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ՈԼՈՐՏԻ ՄԻՋԱԶԳԱՅԻՆ ՀԵՂԻՆԱԿԱՎՈՐ ՓԱՌԱՏՈՆԵՐԻ ԵՎ ՄՐՑԱՆԱԿԱԲԱՇԽՈՒԹՅՈՒՆՆԵՐԻ ՄԱՍՆԱԿՑԱԾ ԵՎ ՄՐՑԱՆԱԿԻ ԱՐԺԱՆԱՑԱԾ ՄՇԱԿՈՒՅԹԻ ԳՈՐԾԻՉՆԵՐԻՆ, ԱՅԴ ԹՎՈՒՄ՝ ԻՆՔՆԱԶԲԱՂ ԿԱՄ ԱՆԿԱԽ ՍՏԵՂԾԱԳՈՐԾՈՂՆԵՐԻՆ ԴՐԱՄԱԿԱՆ ԽՐԱԽՈՒՍՈՒՄ ՏՐԱՄԱԴՐԵԼՈՒ (ՎՃԱՐԵԼՈՒ) ԿԱՐԳԸ ԵՎ ՉԱՓԵՐԸ ՀԱՍՏԱՏԵԼՈՒ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 --------------- 2025 թ. N -------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ՄՇԱԿՈՒՅԹԻ ՈԼՈՐՏԻ ՄԻՋԱԶԳԱՅԻՆ ՀԵՂԻՆԱԿԱՎՈՐ ՓԱՌԱՏՈՆԵՐԻ ԵՎ ՄՐՑԱՆԱԿԱԲԱՇԽՈՒԹՅՈՒՆՆԵՐԻ ՄԱՍՆԱԿՑԱԾ ԵՎ ՄՐՑԱՆԱԿԻ ԱՐԺԱՆԱՑԱԾ ՄՇԱԿՈՒՅԹԻ ԳՈՐԾԻՉՆԵՐԻՆ, ԱՅԴ ԹՎՈՒՄ՝ ԻՆՔՆԱԶԲԱՂ ԿԱՄ ԱՆԿԱԽ ՍՏԵՂԾԱԳՈՐԾՈՂՆԵՐԻՆ ԴՐԱՄԱԿԱՆ ԽՐԱԽՈՒՍՈՒՄ ՏՐԱՄԱԴՐԵԼՈՒ (ՎՃԱՐԵԼՈՒ) ԿԱՐԳԸ ԵՎ ՉԱՓԵՐԸ ՀԱՍՏԱՏԵԼՈՒ ՄԱՍԻՆ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«Մշակութային օրենսդրության հիմունքների մասին» օրենքի 21-րդ հոդվածի 8-րդ կետը և Հայաստանի Հանրապետության վարչապետի 2025 թվականի մայիսի 29-ի N 453-Ա որոշման հավելվածի 1-ին կետը`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>
        <w:numPr>
          <w:ilvl w:val="0"/>
          <w:numId w:val="3"/>
        </w:numPr>
      </w:pPr>
      <w:r>
        <w:rPr/>
        <w:t xml:space="preserve">մշակույթի ոլորտի միջազգային հեղինակավոր փառատոների և մրցանակաբաշխությունների մասնակցած և մրցանակի արժանացած մշակույթի գործիչներին, այդ թվում՝ ինքնազբաղ կամ անկախ ստեղծագործողներին դրամական խրախուսում տրամադրելու (վճարելու) կարգը` համաձայն հավելված N 1-ի։</w:t>
      </w:r>
    </w:p>
    <w:p>
      <w:pPr>
        <w:numPr>
          <w:ilvl w:val="0"/>
          <w:numId w:val="3"/>
        </w:numPr>
      </w:pPr>
      <w:r>
        <w:rPr/>
        <w:t xml:space="preserve">մշակույթի ոլորտի միջազգային հեղինակավոր փառատոների և մրցանակաբաշխությունների մասնակցած և մրցանակի արժանացած մշակույթի գործիչներին, այդ թվում՝ ինքնազբաղ կամ անկախ ստեղծագործողներին դրամական խրախուսում տրամադրելու (վճարելու) չափերը` համաձայն հավելված N 2-ի: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 ՎԱՐՉԱՊԵՏ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Երևան                                                                             ___ . ___ . 2025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Հավելված N 1</w:t>
      </w:r>
    </w:p>
    <w:p>
      <w:pPr/>
      <w:r>
        <w:rPr/>
        <w:t xml:space="preserve">ՀՀ կառավարության 2025 թվականի ------------ ------- -ի</w:t>
      </w:r>
    </w:p>
    <w:p>
      <w:pPr/>
      <w:r>
        <w:rPr/>
        <w:t xml:space="preserve">N ------ Ն  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ՄՇԱԿՈՒՅԹԻ ՈԼՈՐՏԻ ՄԻՋԱԶԳԱՅԻՆ ՀԵՂԻՆԱԿԱՎՈՐ ՓԱՌԱՏՈՆԵՐԻ ԵՎ ՄՐՑԱՆԱԿԱԲԱՇԽՈՒԹՅՈՒՆՆԵՐԻ ՄԱՍՆԱԿՑԱԾ ԵՎ ՄՐՑԱՆԱԿԻ ԱՐԺԱՆԱՑԱԾ ՄՇԱԿՈՒՅԹԻ ԳՈՐԾԻՉՆԵՐԻՆ, ԱՅԴ ԹՎՈՒՄ՝ ԻՆՔՆԱԶԲԱՂ ԿԱՄ ԱՆԿԱԽ ՍՏԵՂԾԱԳՈՐԾՈՂՆԵՐԻՆ ԴՐԱՄԱԿԱՆ ԽՐԱԽՈՒՍՈՒՄ ՏՐԱՄԱԴՐՄԱՆ (ՎՃԱՐՄԱՆ) 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կարգով կարգավորվում են մշակույթի ոլորտի միջազգային հեղինակավոր փառատոների և մրցանակաբաշխությունների (արտերկրում) մասնակցած և մրցանակի արժանացած մշակույթի գործիչներին, այդ թվում՝ ինքնազբաղ կամ անկախ ստեղծագործողներին, խմբերին և իրավաբանական անձանց դրամական խրախուսման (այսուհետ՝ «Դրամական խրախուսում») վճարման հետ կապված հարաբերությունները։</w:t>
      </w:r>
    </w:p>
    <w:p>
      <w:pPr>
        <w:numPr>
          <w:ilvl w:val="0"/>
          <w:numId w:val="5"/>
        </w:numPr>
      </w:pPr>
      <w:r>
        <w:rPr/>
        <w:t xml:space="preserve">«Դրամական խրախուսման» հատկացումն իրականացնում է Հայաստանի Հանրապետության կրթության, գիտության, մշակույթի և սպորտի նախարարությունը (այսուհետ` Նախարարություն)՝ Հայաստանի Հանրապետության պետական բյուջեի միջոցների հաշվին՝ Հայաստանի Հանրապետության կրթության, գիտության, մշակույթի և սպորտի նախարարի (այսուհետ՝ Նախարար) հրամանով:</w:t>
      </w:r>
    </w:p>
    <w:p>
      <w:pPr>
        <w:numPr>
          <w:ilvl w:val="0"/>
          <w:numId w:val="5"/>
        </w:numPr>
      </w:pPr>
      <w:r>
        <w:rPr/>
        <w:t xml:space="preserve">«Դրամական խրախուսում» տրամադրվում է Հայաստանի Հանրապետության քաղաքացի հանդիսացող մշակույթի ոլորտի այն գործիչներին, որոնք որպես Հայաստանի Հանրապետության ներկայացուցիչ մասնակցել են Հավելված 2-ում ներառված միջազգային հեղինակավոր փառատոներին և մրցանակաբաշխություններին (արտերկրում) և արժանացել մրցանակի: Հավելվածի աղյուսակում ընդգրկված փառատոների, մրցույթների և մրցանա­կաբաշխու­թյունների ցանկը պարբերաբար թարմացման ենթակա է՝ մշակույթի ոլորտում կառավարության կողմից լիազորված պետական մարմնի ղեկավարի հրամանով։</w:t>
      </w:r>
    </w:p>
    <w:p>
      <w:pPr>
        <w:numPr>
          <w:ilvl w:val="0"/>
          <w:numId w:val="5"/>
        </w:numPr>
      </w:pPr>
      <w:r>
        <w:rPr/>
        <w:t xml:space="preserve">Ոչ անհատական (խմբային) արդյունքի դեպքում Հավելված 2-ում նշված գումարի չափը բաշխվում է խմբի անդամների միջև հավասարաչափ, իսկ իրավաբանական անձի դեպքում՝ հատկացվում է տվյալ իրավաբանական անձին, որի գործադիր մարմնի որոշմամբ իրականացվում է դրամական խրախուսման բաշխումը։ Եթե տվյալ գործադիր մարմնի իրավասության ներքո գործում են մի քանի ստեղծագործական խմբեր, ապա դրամական խրախուսումը տրվում է այն ստեղծագործական խմբին, որն արժանացել է մրցանակի։</w:t>
      </w:r>
    </w:p>
    <w:p>
      <w:pPr>
        <w:numPr>
          <w:ilvl w:val="0"/>
          <w:numId w:val="5"/>
        </w:numPr>
      </w:pPr>
      <w:r>
        <w:rPr/>
        <w:t xml:space="preserve">«Դրամական խրախուսմանն» արժանացած թեկնածուները՝ համապատասխան արդյունքներ գրանցելուց հետո, 12 (տասներկու) ամսվա ընթացքում դրամական խրախուսում ստանալու նպատակով կարող են դիմել Նախարարություն՝ դիմումին կից ներկայացնելով միջազգային հեղինակավոր փառա­տոների և մրցանակաբաշխությունների մրցանակի արժանանալու փաստը հավաստող փաստաթղթեր (դիպլոմ, մրցանակ, հավաստագիր), մասնակցությունը հավաստող փաստաթղթեր (հրավեր, կայքէջերի հրապարակումներ/հղումներ), ինչպես նաև դրամական խրախուսման թեկնածուի անձնական տվյալները (անձնագիր և բանկային հաշվե­հա­մար)։ Իրավաբանական անձի դեպքում պետք է ներկայացնել նաև Իրավաբանական անձանց պետական Ռեգիստրի վկայականի պատճեն և կազմակերպության բանկային հաշվեհամարը:</w:t>
      </w:r>
    </w:p>
    <w:p>
      <w:pPr>
        <w:numPr>
          <w:ilvl w:val="0"/>
          <w:numId w:val="5"/>
        </w:numPr>
      </w:pPr>
      <w:r>
        <w:rPr/>
        <w:t xml:space="preserve">«Դրամական խրախուսմանն» արժանացած թեկնածուների հաշվառման, փաստաթղթերի հավաքագրման և Դրամական խրախուսմանն արժանացած թեկնածուներին Հայաստանի Հանրապետության կրթության, գիտության, մշակույթի և սպորտի նախարարի (այսուհետ՝ Նախարար) հաստատ­մանը ներկայացնելու հետագա առաջադրման գործընթացը կազմակերպելու նպատակով Նախարարի կողմից ստեղծվում է հանձնաժողով, որը գործում է հասարակական հի­մունքներով։</w:t>
      </w:r>
    </w:p>
    <w:p>
      <w:pPr>
        <w:numPr>
          <w:ilvl w:val="0"/>
          <w:numId w:val="5"/>
        </w:numPr>
      </w:pPr>
      <w:r>
        <w:rPr/>
        <w:t xml:space="preserve">Հանձնաժողովը կազմված է 11 անդամից և ձևավորվում է նախարարության 3, արվեստի և մշակութային ժառանգության ոլորտի ստեղծագործական միությունների մեկական ներկայացու­ցիչներից: Հանձնաժողովը նախագահում է մշակույթի ոլորտը համակարգող նախարարի տեղակալը։</w:t>
      </w:r>
    </w:p>
    <w:p>
      <w:pPr>
        <w:numPr>
          <w:ilvl w:val="0"/>
          <w:numId w:val="5"/>
        </w:numPr>
      </w:pPr>
      <w:r>
        <w:rPr/>
        <w:t xml:space="preserve">Հանձնաժողովն իր աշխատանքները կազմակերպում է եռամսյակային պարբերականությամբ, քննարկում է այդ եռամսյակի ընթացքում Նախարարություն դիմած անվանական թոշակի թեկնածուների հայտադիմումները և համապատասխան առաջարկություններ ներկայացնում նախարարին:</w:t>
      </w:r>
    </w:p>
    <w:p>
      <w:pPr>
        <w:numPr>
          <w:ilvl w:val="0"/>
          <w:numId w:val="5"/>
        </w:numPr>
      </w:pPr>
      <w:r>
        <w:rPr/>
        <w:t xml:space="preserve">Հանձնաժողովի կողմից «Դրամական խրախուսման» արժանացած թեկնածուների առաջարկությունների հիման վրա ոլորտային համապատասխան ստորաբաժանման կողմից կազմվում է արձանագրություն, որը հանդիսանում է բովանդակային հիմք՝ հաշվետվությունների ընդունման համար:</w:t>
      </w:r>
    </w:p>
    <w:p>
      <w:pPr>
        <w:numPr>
          <w:ilvl w:val="0"/>
          <w:numId w:val="5"/>
        </w:numPr>
      </w:pPr>
      <w:r>
        <w:rPr/>
        <w:t xml:space="preserve">«Դրամական խրախուսման» արժանացած թեկնածուների ցանկը հաստատվում է նախարարի հրամանով, որի հիմքով նախարարության համապատասխան ստորաբաժանումը 10 աշխատանքային օրվա ընթացքում կնքում է պայմանագիր հայտատուի հետ: Հայտատուի կողմից պայմանագրով սահմանված հաշվետվությունները ներկայացնելուց հետո 10 աշխատանքային օրվա ընթացքում կազմվում է հանձնման ընդունման ակտ:</w:t>
      </w:r>
    </w:p>
    <w:p>
      <w:pPr>
        <w:numPr>
          <w:ilvl w:val="0"/>
          <w:numId w:val="5"/>
        </w:numPr>
      </w:pPr>
      <w:r>
        <w:rPr/>
        <w:t xml:space="preserve">«Դրամական խրախուսմամբ» նախատեսված վճարումն իրականացվում է ամսական պարբերականությամբ, մեկ տարի ժամկետով, Հավելված 2-ում նշված գումարի չափով, որը չի ներառում Հայաստանի Հանրապետության օրենսդրությամբ սահմանված հարկերը և պարտադիր այլ վճարները: Մեկից ավելի մրցանակ ունենալու դեպքում թեկնածուն վճարվում է դրանցից յուրաքանչյուրի համար։</w:t>
      </w:r>
    </w:p>
    <w:p>
      <w:pPr>
        <w:numPr>
          <w:ilvl w:val="0"/>
          <w:numId w:val="5"/>
        </w:numPr>
      </w:pPr>
      <w:r>
        <w:rPr/>
        <w:t xml:space="preserve">«Դրամական խրախուսմանն» արժանացած թեկնածուների հաշվառման նպատակով Նախա­րարությունը ստեղծում և վարում է էլեկտրոնային շտեմարան։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Հավելված N 2</w:t>
      </w:r>
    </w:p>
    <w:p>
      <w:pPr/>
      <w:r>
        <w:rPr>
          <w:b w:val="1"/>
          <w:bCs w:val="1"/>
        </w:rPr>
        <w:t xml:space="preserve">ՀՀ կառավարության 2025 թվականի ------------ ------- -ի</w:t>
      </w:r>
    </w:p>
    <w:p>
      <w:pPr/>
      <w:r>
        <w:rPr>
          <w:b w:val="1"/>
          <w:bCs w:val="1"/>
        </w:rPr>
        <w:t xml:space="preserve">N ------ Ն 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ՄՇԱԿՈՒՅԹԻ ՈԼՈՐՏԻ ՄԻՋԱԶԳԱՅԻՆ ՀԵՂԻՆԱԿԱՎՈՐ ՓԱՌԱՏՈՆԵՐՈՒՄ ԵՎ ՄՐՑԱՆԱԿԱԲԱՇԽՈՒԹՅՈՒՆՆԵՐՈՒՄ ՄՐՑԱՆԱԿԻ ԱՐԺԱՆԱՑԱԾ ՄՇԱԿՈՒՅԹԻ ԳՈՐԾԻՉՆԵՐԻՆ ԱՆՎԱՆԱԿԱՆ ԹՈՇԱԿԻ ՉԱՓԵՐԸ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ԱՐՎԵՍՏԻ ՈԼՈՐՏԻ ՄԻՋԱԶԳԱՅԻՆ ՀԵՂԻՆԱԿԱՎՈՐ ՓԱՌԱՏՈՆԵՐՈՒՄ ԵՎ</w:t>
      </w:r>
      <w:r>
        <w:rPr>
          <w:b w:val="1"/>
          <w:bCs w:val="1"/>
        </w:rPr>
        <w:t xml:space="preserve"> ՄՐՑԱՆԱԿԱԲԱՇԽՈՒԹՅՈՒՆՆԵՐՈՒՄ ՄՐՑԱՆԱԿԻ ԱՐԺԱՆԱՑԱԾ ՄՇԱԿՈՒՅԹԻ ԳՈՐԾԻՉՆԵՐԻՆ ԱՆՎԱՆԱԿԱՆ ԹՈՇԱԿԻ ՉԱՓԵՐԸ</w:t>
      </w:r>
    </w:p>
    <w:p>
      <w:pPr/>
      <w:r>
        <w:rPr>
          <w:b w:val="1"/>
          <w:bCs w:val="1"/>
        </w:rPr>
        <w:t xml:space="preserve"> </w:t>
      </w:r>
    </w:p>
    <w:tbl>
      <w:tblGrid>
        <w:gridCol w:w="585" w:type="dxa"/>
        <w:gridCol w:w="4245" w:type="dxa"/>
        <w:gridCol w:w="15" w:type="dxa"/>
        <w:gridCol w:w="2640" w:type="dxa"/>
        <w:gridCol w:w="2625" w:type="dxa"/>
        <w:gridCol w:w="3120" w:type="dxa"/>
        <w:gridCol w:w="1980" w:type="dxa"/>
        <w:gridCol w:w="1890" w:type="dxa"/>
        <w:gridCol w:w="1890" w:type="dxa"/>
        <w:gridCol w:w="1890" w:type="dxa"/>
        <w:gridCol w:w="1890" w:type="dxa"/>
        <w:gridCol w:w="1905" w:type="dxa"/>
      </w:tblGrid>
      <w:tblPr>
        <w:tblW w:w="24705" w:type="dxa"/>
        <w:tblLayout w:type="autofit"/>
      </w:tblPr>
      <w:tr>
        <w:trPr/>
        <w:tc>
          <w:tcPr>
            <w:tcW w:w="58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NN</w:t>
            </w:r>
          </w:p>
          <w:p>
            <w:pPr/>
            <w:r>
              <w:rPr>
                <w:b w:val="1"/>
                <w:bCs w:val="1"/>
              </w:rPr>
              <w:t xml:space="preserve">ը/կ</w:t>
            </w:r>
          </w:p>
        </w:tc>
        <w:tc>
          <w:tcPr>
            <w:tcW w:w="42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Փ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ռ</w:t>
            </w:r>
            <w:r>
              <w:rPr>
                <w:b w:val="1"/>
                <w:bCs w:val="1"/>
              </w:rPr>
              <w:t xml:space="preserve">ատոնի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կամ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մրցանակաբաշխո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թյան</w:t>
            </w:r>
            <w:r>
              <w:rPr>
                <w:b w:val="1"/>
                <w:bCs w:val="1"/>
              </w:rPr>
              <w:t xml:space="preserve">   անվանումը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Ե</w:t>
            </w:r>
            <w:r>
              <w:rPr>
                <w:b w:val="1"/>
                <w:bCs w:val="1"/>
              </w:rPr>
              <w:t xml:space="preserve">րկիրը</w:t>
            </w:r>
          </w:p>
        </w:tc>
        <w:tc>
          <w:tcPr>
            <w:tcW w:w="26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</w:t>
            </w:r>
            <w:r>
              <w:rPr>
                <w:b w:val="1"/>
                <w:bCs w:val="1"/>
              </w:rPr>
              <w:t xml:space="preserve">աճախա</w:t>
            </w:r>
            <w:r>
              <w:rPr>
                <w:b w:val="1"/>
                <w:bCs w:val="1"/>
              </w:rPr>
              <w:t xml:space="preserve">կ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թյո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նը</w:t>
            </w:r>
          </w:p>
        </w:tc>
        <w:tc>
          <w:tcPr>
            <w:tcW w:w="31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Մրցանակը</w:t>
            </w:r>
          </w:p>
        </w:tc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Դրամական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խրախո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սման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ամսավ</w:t>
            </w:r>
            <w:r>
              <w:rPr>
                <w:b w:val="1"/>
                <w:bCs w:val="1"/>
              </w:rPr>
              <w:t xml:space="preserve">ճ</w:t>
            </w:r>
            <w:r>
              <w:rPr>
                <w:b w:val="1"/>
                <w:bCs w:val="1"/>
              </w:rPr>
              <w:t xml:space="preserve">արի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չափը</w:t>
            </w:r>
          </w:p>
          <w:p>
            <w:pPr/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հազ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դրամ)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I. ԱՇԽԱՐՀԻ ՀԵՂԻՆԱԿԱՎՈՐ ՓԱՌԱՏՈՆԵՐԸ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1.    </w:t>
            </w:r>
            <w:r>
              <w:rPr>
                <w:b w:val="1"/>
                <w:bCs w:val="1"/>
              </w:rPr>
              <w:t xml:space="preserve">Թատերարվեստ</w:t>
            </w:r>
          </w:p>
          <w:p>
            <w:pPr/>
            <w:r>
              <w:rPr/>
              <w:t xml:space="preserve">2.    </w:t>
            </w:r>
          </w:p>
          <w:p>
            <w:pPr/>
            <w:r>
              <w:rPr/>
              <w:t xml:space="preserve">3.     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Էդինբուրգի Միջազգային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Մեծ Բրիտանիայի և Հյուսիսային Իռլանդիայի Միացյալ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Ավինյոնի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Ֆրանսիայի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Չեխովյան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660․0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Վիներ Ֆեստվոխեն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Լոնդոնի միմֆեստիֆալ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Մեծ Բրիտանիայի և Հյուսիսային Իռլանդիայի Միացյալ</w:t>
            </w:r>
          </w:p>
          <w:p>
            <w:pPr/>
            <w:r>
              <w:rPr/>
              <w:t xml:space="preserve">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Սիբիույի թատերական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Ռումինիայի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660․0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Լոնդոնի միմֆեստիֆալ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Մեծ Բրիտանիայի և Հյուսիսային Իռլանդիայի Միացյալ</w:t>
            </w:r>
          </w:p>
          <w:p>
            <w:pPr/>
            <w:r>
              <w:rPr/>
              <w:t xml:space="preserve">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ՈՒՆԻՄԱ-ի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շրջիկ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քառամյա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660․0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Դրեզդենի մնջախաղի միջազգային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Գերմանիայի Դաշնային</w:t>
            </w:r>
          </w:p>
          <w:p>
            <w:pPr/>
            <w:r>
              <w:rPr/>
              <w:t xml:space="preserve">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9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Շառլվիլ Մեզիերս տիկնիկային համաշխարհային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Ֆրանսիայի            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 «Ոսկե</w:t>
            </w:r>
          </w:p>
          <w:p>
            <w:pPr/>
            <w:r>
              <w:rPr/>
              <w:t xml:space="preserve">քիթը»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լավագույն տիկնիկային ձևավորում/բեմանկարչություն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լավագույն տիկնիկային մանիպուլյացիա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Բելգրադի մոնոդրամայի և մնջախաղի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Սերբիայի Հանրապետություև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«Իմաջինա» (Immagina) միջազգային տիկնիկային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լավագույն փողոցային կատարում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լավագույն դերասան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ԷյԷյՍիԹի ուորդ ֆեստ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լավագույն  բեմադրություն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լավագույն դերասան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լավագույն ներկայացում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Պլովդիվի միջազգային տիկնիկային</w:t>
            </w:r>
          </w:p>
          <w:p>
            <w:pPr/>
            <w:r>
              <w:rPr/>
              <w:t xml:space="preserve">փառատոն «Երեքը շատ են երկուսը քիչ»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Բուլղարիայի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նորարարության համար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«Գոլդեն Մագնոլիա» միջազգային     տիկնիկային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Չինաստանի Ժողովրդական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լավագույն տիկնիկային շոու/ներկայացում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լավագույն տիկնիկային ձևավորում/բեմանկարչություն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 «ԿՈՒԿԱՐՏ»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լավագույն տիկնիկային շոու/ներկայացում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լավագույն տիկնիկային ձևավորում/բեմանկարչություն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 «Յունիդրամ» միջազգային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Գերմանիայի 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Գրան պրի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լավագույն  բեմադրություն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լավագույն դերասան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2. Կերպարվեստ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 Վենետիկի բիենալե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Իտալիայի</w:t>
            </w:r>
          </w:p>
          <w:p>
            <w:pPr/>
            <w:r>
              <w:rPr/>
              <w:t xml:space="preserve">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«Ոսկե առյուծ»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մասնակցության համար (տաղավարի այցելուների նվազագույն  քանակը՝</w:t>
            </w:r>
          </w:p>
          <w:p>
            <w:pPr/>
            <w:r>
              <w:rPr/>
              <w:t xml:space="preserve">250000)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 Պրահայի քվադրինալե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Չեխիայի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քառամյա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Գրան պրի «Ոսկե տրիգա»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անվանակարգային</w:t>
            </w:r>
          </w:p>
          <w:p>
            <w:pPr/>
            <w:r>
              <w:rPr/>
              <w:t xml:space="preserve">մրցանակներ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 Ֆլորենցիայի բիենալե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Մեդիչիի «Լորենցո Հրաշակերպի» ոսկե մեդալ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Լոնդոնի արվեստի բիենալե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Մեծ Բրիտանիայի և Հյուսիսային Իռլանդիայի Միացյալ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մասնակցության համար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Փարիզի Աշնանային Սալոն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Ֆրանսիա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մասնակցության համար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Պեկինի արվեստի միջազգային բիենալե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Չինաստան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մասնակցության համար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 Լիվերպուլի բիենալե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Մեծ Բրիտանիայի և Հյուսիսային Իռլանդիայի Միացյալ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անվանակարգային մրցանակներ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Մալթայի արվեստի բիենալե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Մալթա</w:t>
            </w:r>
          </w:p>
          <w:p>
            <w:pPr/>
            <w:r>
              <w:rPr/>
              <w:t xml:space="preserve">Վալետտա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մասնակցության համար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Տորոնտոյի արվեստի բիենալե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Կանադա</w:t>
            </w:r>
          </w:p>
          <w:p>
            <w:pPr/>
            <w:r>
              <w:rPr/>
              <w:t xml:space="preserve">Տորոնտո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մասնակցության համար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3. Երաժշտարվեստ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3.1. երաժշտական (այդ թվում՝ օպերային) փառատոներ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Զալցբուրգի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3.2. երաժշտական մրցույթներ (բազմաժանր)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Եղիսաբեթ թագուհու անվան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Բելգիայի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ամենամյա, ջութակ անվանակարգը՝ քառամյա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Պ. Չայկովսկու անվան միջազգային մրցույթ (դաշնամուր, ջութակ, թավջութակ, վոկալ, փողային գործիքներ)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քառամյա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Միջազգային երաժշտական մրցույթ ԱՌԴ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Գերմանիայի 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Ռոբերտ Շումանի անվան միջազգային մրցույթ (դաշնամուր, տղամարդ-վոկալ, կանացի-վոկալ)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Գերմանիայի 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Յոհան Սեբաստիան Բախ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Գերմանիայի</w:t>
            </w:r>
          </w:p>
          <w:p>
            <w:pPr/>
            <w:r>
              <w:rPr/>
              <w:t xml:space="preserve">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երկամյա,</w:t>
            </w:r>
          </w:p>
          <w:p>
            <w:pPr/>
            <w:r>
              <w:rPr/>
              <w:t xml:space="preserve">ջութակ անվանակարգը քառամյա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Թիբոր-Կրեսպինի անվան մրցույթ (դաշնամուր, ջութակ, վոկալ)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Ֆրանսիայի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Մ. Ռոստալի անվան միջազգային մրցույթ (ջութակ, ալտ)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Գերմանիայի 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9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Երաժիշտ-կատարողների միջազգային մրցույթ նվագախմբային գործիքների վրա (վալթհորն, տուբա)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«Պրահայի գարուն» միջազգային երաժշտական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Չեխիայի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ամենամյա, յուրաքանչյուր տարի մեկ անվանակարգ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3.3. երաժշտական մրցույթներ (դաշնամուր)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Շոպենի անվան դաշնամուրի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Լեհաստանի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հնգամյա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Ֆրանց Լիստի անվան դաշնամուրի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Նիդերլանդների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Վան Կլայբերն դաշնամուրային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քառամյա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Բեթհովենի անվան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Գերմանիայի 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Հանս Գաբոր Բելվեդեր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Գեզա Անդայի անվան դաշնամուրի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Բելա Բարտոկի անվան միջազգային դաշնամուրային  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Ֆր. Շուբերտի անվան միջազգային դաշնամուրային  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9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Մոցարտի անվան միջազգային դաշնամուրային  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Բեթհովենի անվան միջազգային դաշնամուրային  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Մոնրեալի միջազգային  դաշնամուրային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Կանադա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ամենամյա,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Արթուր Ռուբինշտեյնի անվան  դաշնակահարների միջազգային մրցույթ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Իսրայելի  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Լիոնի միջազգային դաշնամուրային մրցույթ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Ֆրանսիայի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Ա. Սկրյաբինի անվան միջազգային դաշնամուրային  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Միջազգային դաշնամուրային մրցույթ</w:t>
            </w:r>
          </w:p>
          <w:p>
            <w:pPr/>
            <w:r>
              <w:rPr/>
              <w:t xml:space="preserve">/Տակամացու/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Ճապոնիա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Էդ. Գրիգի անվան միջազգային դաշնամուրային  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Նորվեգիայի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17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Կարլոսի և Սոֆիայի անվան դաշնակահարների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Իսպանիայի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Դաշնակահարների միջազգային մրցույթ /Քլիվլենդ/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3.4. երաժշտական մրցույթներ (ջութակ)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Պագանինիի անվան ջութակահարների  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Սիբելիուսի անվան ջութակահարների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Ֆինլանդիայի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հնգամյա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Տիբոր Վարգա ջութակահարների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Յոզեֆ Յոահիմի անվ. ջութակահարների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Գերմանիայի 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Հենրիկ Վենյավսկու անվան ջութակահարների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Լեհաստանի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հնգամյա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Կառլ Ֆլեշի անվ․ ջութակահարների միջազգային մրցույթ</w:t>
            </w:r>
          </w:p>
          <w:p>
            <w:pPr/>
            <w:r>
              <w:rPr/>
              <w:t xml:space="preserve">չկա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Մեծ Բրիտանիայի և Հյուսիսային Իռլանդիայի Միացյալ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Պաբլո Սարասատեի անվ․ ջութակա-հարների միջազգային մրցույթ</w:t>
            </w:r>
          </w:p>
          <w:p>
            <w:pPr/>
            <w:r>
              <w:rPr/>
              <w:t xml:space="preserve">չկա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Իսպանիայի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Ֆրից Կրայսլերի անվան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Ավստրիայի Դաշնային Հանրապետությու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քառամյա</w:t>
            </w:r>
          </w:p>
          <w:p>
            <w:pPr/>
            <w:r>
              <w:rPr/>
              <w:t xml:space="preserve">Ջութակ անվանակարգ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Լիպիցերի անվան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Իտալիա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  <w:p>
            <w:pPr/>
            <w:r>
              <w:rPr/>
              <w:t xml:space="preserve">Ջութակ անվանակարգ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200.0</w:t>
            </w:r>
          </w:p>
          <w:p>
            <w:pPr/>
            <w:r>
              <w:rPr/>
              <w:t xml:space="preserve">150.0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Ջորջե Էնեսկուի անվ․ միջազգային</w:t>
            </w:r>
          </w:p>
          <w:p>
            <w:pPr/>
            <w:r>
              <w:rPr/>
              <w:t xml:space="preserve">մրցույթ /դաշնամուր, ջութակ, թավջութակ, կոմպոզիցիա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Ռումինիայի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3.5. երաժշտական մրցույթներ (թավջութակ)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Մստիսլավ Ռոստրոպովիչի անվան թավջութակահարների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  քառամյա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Վիտոլդի Լուտոսլավսկու անվան թավջութակի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Լեհաստանի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3.6. երաժշտական մրցույթներ (փողային գործիքներ, լարային այլ գործիքներ, դիրիժորություն, կոմպոզիտորական արվեստ)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Տոկիոյի միջազգային դիրիժորական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Ճապոնիա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Գուստավ Մալերի դիրիժորական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Գերմանիայի 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Գ. Բոտտեսինիի անվան միջազգային մրցույթ (կոնտրաբաս)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Ժնևի միջազգային երաժշտական կոմպոզիտորական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Մ. Անդրեի անվան միջազգային մրցույթ (շեփոր)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Ֆրանսիայի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Դասական կիթառի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Բեզանսոնի երիտասարդ դիրիժորների միջազգային մրցույթ-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Ֆրանսիայի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Կիթառի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9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Օպերային դիրիժորների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Բելգիայի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Արտուրո Տոսկանինիի դիրիժորների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Սեն-Մորիս երգեհոնի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Ֆրանսիայի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Ստարա-Զագորա շեփորի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Բուլղարիայի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Կամերային երաժշտության Մելբուրնի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Շոտլանդիայի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Ժնևի լարային քառյակների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Բանֆֆի լարային քառյակների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Կանադա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Կարլ Նիլսենի անվան միջազգային մրցույթ (կլառնետ, ֆլեյտա)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Դանիայի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Aeolus փողային գործիքների մրցույթ (բոլոր գործիքները)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Գերմանիա, Դյուսելդորֆ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ամենամյա՝ տարբեր անվանակարգերով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ARD միջազգային մրցույթ (գրեթե բոլոր գործքիները)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Գերմանիա, Մյունխեն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ամենամյա՝ տարբեր անվանակարգերում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"Città di Porcia" մրցույթ (Շեփոր, տրոմբոն, գալարափող, տուբա)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Իտալիա, Պորդենոնե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Ադոլֆ Սաքսի Միջազգային մրցույթ (սաքսոֆոն)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Բելգիա, Դինան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քառամյա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Անդորրայի Սաքսոֆոնի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Անդորրա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3.7.       վոկալի մրցույթներ և փառատոներ</w:t>
            </w:r>
          </w:p>
          <w:p>
            <w:pPr/>
            <w:r>
              <w:rPr/>
              <w:t xml:space="preserve">3.8.        </w:t>
            </w:r>
          </w:p>
          <w:p>
            <w:pPr/>
            <w:r>
              <w:rPr/>
              <w:t xml:space="preserve">3.9.        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250.0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Օպերալիա. Պլասիդո Դոմինգո</w:t>
            </w:r>
          </w:p>
          <w:p>
            <w:pPr/>
            <w:r>
              <w:rPr/>
              <w:t xml:space="preserve">Համաշխարհային օպերային երգի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Rolex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Էլիանոր Մքքոլում Հյուսթոն Գրանդ օպերա միջազգային մրցույթ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Ստանիսլավ Մոնյուշկո օպերային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Լեհաստանի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եռամյա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Գրան պրի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Հիբլա Գերզմավայի անվան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Ելենա Օբրազցովայի անվան միջազգային մրցույթ  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Գրան պրի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Մարիա Կալլաս Գրան պրի-Օպերա Վոկալի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Հունաստանի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Օտտավիո Ձինոյի օպերային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Վերդյան ձայներ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Թագուհի Սոնյայի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Նորվեգիայի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 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Բոլշայա Օպերա (Կուլտուրա ալիքի նախագիծ)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1–ին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Կլաուդիա Տայև միջազգային օպերային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Էստոնիայի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 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Հանս Գաբոր Բելվեդերյան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Ավստրիայի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«Քարդիֆի ձայները» BBC-ի օպերային երգեցողության միջազգային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Մեծ Բրիտանիայի և Հյուսիսային Իռլանդիայի Միացյալ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                1-ին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                  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Բոգաչյովայի անվան Սանկտ Պետերբուրգի միջազգային վոկալիստների մրցույթ 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130.0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Ֆիորենցա Չեդոլինզ ՍՈԻ</w:t>
            </w:r>
          </w:p>
          <w:p>
            <w:pPr/>
            <w:r>
              <w:rPr/>
              <w:t xml:space="preserve">միջազգային օպերային օնլայն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3.8. երգչախմբային մրցույթներ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Տակառազուկա միջազգային երգչախմբային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Ճապոնիա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Մարկտոբերդոֆի միջազգային երգչախմբային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Գերմանիայի 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Երգչախմբային մրցույթ-փառատոն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Իսպանիայի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Ասիական խմբերգային Գրան  Պրի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Մալայզիա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Պրովանսի միջազգային երգչախմբային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Ֆրանսիայի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Համաշխարհային երգչախմբային խաղեր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Նոր Զելանդիա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3.9. երգչախմբային փառատոներ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Երգչախմբային արվեստի</w:t>
            </w:r>
          </w:p>
          <w:p>
            <w:pPr/>
            <w:r>
              <w:rPr/>
              <w:t xml:space="preserve">համաշխարհային սիմպոզիում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Բազելի երիտասարդական</w:t>
            </w:r>
          </w:p>
          <w:p>
            <w:pPr/>
            <w:r>
              <w:rPr/>
              <w:t xml:space="preserve">երգչախմբային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Հոգևոր երաժշտության երգչախմբային փառատոն</w:t>
            </w:r>
          </w:p>
          <w:p>
            <w:pPr/>
            <w:r>
              <w:rPr/>
              <w:t xml:space="preserve">Մարկտոբերդոֆում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Գերմանիայի 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Մոնտանայի միջազգային</w:t>
            </w:r>
          </w:p>
          <w:p>
            <w:pPr/>
            <w:r>
              <w:rPr/>
              <w:t xml:space="preserve">երգչախմբային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Cork միջազգային երգչախմբային</w:t>
            </w:r>
          </w:p>
          <w:p>
            <w:pPr/>
            <w:r>
              <w:rPr/>
              <w:t xml:space="preserve">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Իռլանդիա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ԿանտաՌոդե միջազգային</w:t>
            </w:r>
          </w:p>
          <w:p>
            <w:pPr/>
            <w:r>
              <w:rPr/>
              <w:t xml:space="preserve">երգչախմբային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Նիդերլանդներ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4. Կինոարվեստ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4.</w:t>
            </w:r>
            <w:r>
              <w:rPr>
                <w:b w:val="1"/>
                <w:bCs w:val="1"/>
              </w:rPr>
              <w:t xml:space="preserve">1</w:t>
            </w:r>
            <w:r>
              <w:rPr>
                <w:b w:val="1"/>
                <w:bCs w:val="1"/>
              </w:rPr>
              <w:t xml:space="preserve">.</w:t>
            </w:r>
            <w:r>
              <w:rPr>
                <w:b w:val="1"/>
                <w:bCs w:val="1"/>
              </w:rPr>
              <w:t xml:space="preserve">  մրցանակաբաշխություններ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Ամերիկյան կինոակադեմիաի Օսկար մրցանակաբաշխություն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800.0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Ոսկե Գլոբուս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Եվրոպական կինոակադեմիայի մրցանակ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Գերմանիայի Դաշնային</w:t>
            </w:r>
          </w:p>
          <w:p>
            <w:pPr/>
            <w:r>
              <w:rPr/>
              <w:t xml:space="preserve">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Ասիախաղաղօվկիանոսյան կինոմրցանակ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Ավստրալական Միություն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Բրիտանական կինոակադեմիայի ԲԱՖՏԱ մրցանակ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Մեծ Բրիտանիայի և Հյուսիսային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Ֆրանսիական կինոակադեմիայի Սեզար  մրցանակաբաշխություն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Ֆրանսիայի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4.</w:t>
            </w:r>
            <w:r>
              <w:rPr>
                <w:b w:val="1"/>
                <w:bCs w:val="1"/>
              </w:rPr>
              <w:t xml:space="preserve">2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ՖԻԱՊՖ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FIAPF</w:t>
            </w:r>
            <w:r>
              <w:rPr>
                <w:b w:val="1"/>
                <w:bCs w:val="1"/>
              </w:rPr>
              <w:t xml:space="preserve">)-</w:t>
            </w:r>
            <w:r>
              <w:rPr>
                <w:b w:val="1"/>
                <w:bCs w:val="1"/>
              </w:rPr>
              <w:t xml:space="preserve">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կողմից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որակավորվա</w:t>
            </w:r>
            <w:r>
              <w:rPr>
                <w:b w:val="1"/>
                <w:bCs w:val="1"/>
              </w:rPr>
              <w:t xml:space="preserve">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կինոփառատոներ</w:t>
            </w: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ՖԻԱՊՖ -ի (FIAPF)-ի կողմից որակավորված կինոփառատոներ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ՖԻԱՊՖ-ի կողմից որակավորված ըստ ուղղվածության, ոչ մրցութային, վավերագրական և կարճամետրաժ կինոփառատոներ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4.</w:t>
            </w:r>
            <w:r>
              <w:rPr>
                <w:b w:val="1"/>
                <w:bCs w:val="1"/>
              </w:rPr>
              <w:t xml:space="preserve">3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Կինոակադեմիաների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(Oscar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BAFTA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European</w:t>
            </w:r>
            <w:r>
              <w:rPr>
                <w:b w:val="1"/>
                <w:bCs w:val="1"/>
              </w:rPr>
              <w:t xml:space="preserve">,</w:t>
            </w:r>
            <w:r>
              <w:rPr>
                <w:b w:val="1"/>
                <w:bCs w:val="1"/>
              </w:rPr>
              <w:t xml:space="preserve">CESAR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etc</w:t>
            </w:r>
            <w:r>
              <w:rPr>
                <w:b w:val="1"/>
                <w:bCs w:val="1"/>
              </w:rPr>
              <w:t xml:space="preserve">) կողմից որակավորված կինոփառատոներ1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Կինոակադեմիաների կողմից որակավորված կինոփառատոների կարճամետրաժ ֆիլմերի անվանակարգ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կինոփառատոներ կինոփառատոներ կինոփառատոներ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5. Պարարվեստ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Դանս օփեն բալետի միջազգային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Գրան պրի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Լոզանի միջազգային բալետային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Բալետի արտիստների միջազգային մրցույթ Վարնայում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Բուլղարիայի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Բալետի միջազգային մրցույթ</w:t>
            </w:r>
          </w:p>
          <w:p>
            <w:pPr/>
            <w:r>
              <w:rPr/>
              <w:t xml:space="preserve">«Ջեքսոն»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Ռուդոլֆ Նուրիևի անվան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ամենայմա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«Արաբեսկ» մրցույթ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Ռուսաստանի 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«Ոսկե պուանտ»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Ֆրանսիայի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1-ին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2-րդ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3-րդ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Պարի միջազգային մրցույթ- փառատոն «Դանսինգ Իտալի»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Իտալիայի Հանրապետություն, Պեզարո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դիպլոմներ՝ տարբեր անվանակարգերի համար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II. ՏԱՐԱԾԱՇՐՋԱՆԱՅԻՆ ՀԵՂԻՆԱԿԱՎՈՐ ՓԱՌԱՏՈՆԵՐԸ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1. Թատերարվեստ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Պեկինի միջազգային տիկնիկային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Չինաստանի Ժողովրդական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«Լավագույն տիկնիկային</w:t>
            </w:r>
          </w:p>
          <w:p>
            <w:pPr/>
            <w:r>
              <w:rPr/>
              <w:t xml:space="preserve">շոու»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«Լավագույն ռեժիսուրա»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«Լավագույն տիկնիկային</w:t>
            </w:r>
          </w:p>
          <w:p>
            <w:pPr/>
            <w:r>
              <w:rPr/>
              <w:t xml:space="preserve">դիզայն»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Չունչոն տիկնիկային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Կորեայի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Գրան պրի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դիպլոմներ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Բենգալուռույի միջազգային տիկնիկային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Հնդկաստանի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«Լավագույն տիկնիկային</w:t>
            </w:r>
          </w:p>
          <w:p>
            <w:pPr/>
            <w:r>
              <w:rPr/>
              <w:t xml:space="preserve">շոու»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«Լավագույն ռեժիսուրա»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Կահիրեյի ժամանակակից թատրոնի միջազգային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Եգիպտոսի Արաբական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դիպլոմներ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Բևեռլիի տիկնիկային թատրոնների փառատոն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դիպլոմներ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2. Կերպարվեստ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Լառնակայի բիենալե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Կիպրոսի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Մալթայի բիենալե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Մալթայի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3. Կինոարվեստ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Ռոտերդամի միջազգային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Նիդերլանդների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Վավերագրական կինոյի միջազգային փառատոն Ամստերդամում (IDFA)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Նիդերլանդների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Անսիի անիմացիոն ֆիլմերի միջազգային 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Ֆրանսիայի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Սարաևոյի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Բոսնիա և Հերցեգովինա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Սանդենս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Անիմացիոն ֆիլմերի միջազգային փառատոն Բրյուսելում (ANIMA)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Բելգիայի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Անիմացիոն ֆիլմերի միջազգային փառատոն Զագրեբում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Խորվաթիայի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Մուլտֆիլմերի և  անիմացիայի</w:t>
            </w:r>
          </w:p>
          <w:p>
            <w:pPr/>
            <w:r>
              <w:rPr/>
              <w:t xml:space="preserve">միջազգային փառատոն Չինաստանում (CICAF)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Չինաստանի</w:t>
            </w:r>
          </w:p>
          <w:p>
            <w:pPr/>
            <w:r>
              <w:rPr/>
              <w:t xml:space="preserve">Ժողովրդական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Վավերագրական կինոյի և</w:t>
            </w:r>
          </w:p>
          <w:p>
            <w:pPr/>
            <w:r>
              <w:rPr/>
              <w:t xml:space="preserve">անիմացիայի միջազգային փառատոն Լայպցիգում (DOKLeipzig)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Գերմանիայի</w:t>
            </w:r>
          </w:p>
          <w:p>
            <w:pPr/>
            <w:r>
              <w:rPr/>
              <w:t xml:space="preserve">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Վիժն դյու ռիլ վավերագրական ֆիլմերի 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11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Կոտբուս միջազգային 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Գերմանիայի</w:t>
            </w:r>
          </w:p>
          <w:p>
            <w:pPr/>
            <w:r>
              <w:rPr/>
              <w:t xml:space="preserve">Դաշնային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Կոպենհագենի Սիֆիդոքս միջազգային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Դանիայի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13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Հոթդոքս միջազգային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Կանադա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Տրիբեկա ֆիլմ ֆեստիվալ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Շտուտգարդի անիմացիոն ֆիլմերի միջազգային կինոփառատոն (ITFS)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Գերմանիայի Դաշնային</w:t>
            </w:r>
          </w:p>
          <w:p>
            <w:pPr/>
            <w:r>
              <w:rPr/>
              <w:t xml:space="preserve">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16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Լոնդոնի միջազգային կինոփառատոն (BFI)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Մեծ Բրիտանիայի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Սան Ֆրանցիսկոյի միջազգային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և միջին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18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Տրիեստի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Իտալիայի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Թելուրիդի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Ֆրիբուրգի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Շվեյցարիայի Համադաշնություն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21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Սալոնիկի միջազգային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Հունաստան</w:t>
            </w:r>
          </w:p>
          <w:p>
            <w:pPr/>
            <w:r>
              <w:rPr/>
              <w:t xml:space="preserve">Հելենական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VR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22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Վավերագրական ֆիլմերի միջազգային փառատոն Լիսաբոնում (Doclisboa)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Պորտուգալական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23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Հոնկոնգի միջազգային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Չինաստանի Ժողովրդական Հանրապետություն Հոնկոնգ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Մելբուռնի միջազգային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Ավստրալիայի Համագործակցություն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260" w:type="dxa"/>
            <w:gridSpan w:val="2"/>
            <w:noWrap/>
          </w:tcPr>
          <w:p>
            <w:pPr/>
            <w:r>
              <w:rPr/>
              <w:t xml:space="preserve">Ջիհլավայի վավերագրական ֆիլմերի միջազգային կինոփառատոն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Լիամետրաժ ֆիլմեր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Չեխիայի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6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Կարժամետրաժ ֆիլմեր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գլխավոր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</w:rPr>
              <w:t xml:space="preserve">ՇԱԿՈ</w:t>
            </w:r>
            <w:r>
              <w:rPr>
                <w:b w:val="1"/>
                <w:bCs w:val="1"/>
              </w:rPr>
              <w:t xml:space="preserve">ՒԹ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Ժ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Ռ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ՆԳ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ՒԹՅ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Լ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Ր</w:t>
            </w:r>
            <w:r>
              <w:rPr>
                <w:b w:val="1"/>
                <w:bCs w:val="1"/>
              </w:rPr>
              <w:t xml:space="preserve">Տ</w:t>
            </w:r>
            <w:r>
              <w:rPr>
                <w:b w:val="1"/>
                <w:bCs w:val="1"/>
              </w:rPr>
              <w:t xml:space="preserve">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ՄԻՋ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ԶԳ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</w:t>
            </w:r>
            <w:r>
              <w:rPr>
                <w:b w:val="1"/>
                <w:bCs w:val="1"/>
              </w:rPr>
              <w:t xml:space="preserve">Ե</w:t>
            </w:r>
            <w:r>
              <w:rPr>
                <w:b w:val="1"/>
                <w:bCs w:val="1"/>
              </w:rPr>
              <w:t xml:space="preserve">ՂԻՆ</w:t>
            </w:r>
            <w:r>
              <w:rPr>
                <w:b w:val="1"/>
                <w:bCs w:val="1"/>
              </w:rPr>
              <w:t xml:space="preserve">ԱԿԱ</w:t>
            </w:r>
            <w:r>
              <w:rPr>
                <w:b w:val="1"/>
                <w:bCs w:val="1"/>
              </w:rPr>
              <w:t xml:space="preserve">Վ</w:t>
            </w:r>
            <w:r>
              <w:rPr>
                <w:b w:val="1"/>
                <w:bCs w:val="1"/>
              </w:rPr>
              <w:t xml:space="preserve">Ո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ՄՐ</w:t>
            </w:r>
            <w:r>
              <w:rPr>
                <w:b w:val="1"/>
                <w:bCs w:val="1"/>
              </w:rPr>
              <w:t xml:space="preserve">ՑԱ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ԱԿԱԲԱՇ</w:t>
            </w:r>
            <w:r>
              <w:rPr>
                <w:b w:val="1"/>
                <w:bCs w:val="1"/>
              </w:rPr>
              <w:t xml:space="preserve">Խ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ՒԹՅ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ՒՆՆ</w:t>
            </w:r>
            <w:r>
              <w:rPr>
                <w:b w:val="1"/>
                <w:bCs w:val="1"/>
              </w:rPr>
              <w:t xml:space="preserve">Ե</w:t>
            </w:r>
            <w:r>
              <w:rPr>
                <w:b w:val="1"/>
                <w:bCs w:val="1"/>
              </w:rPr>
              <w:t xml:space="preserve">Ր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ՒՄ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ՄՐ</w:t>
            </w:r>
            <w:r>
              <w:rPr>
                <w:b w:val="1"/>
                <w:bCs w:val="1"/>
              </w:rPr>
              <w:t xml:space="preserve">ՑԱ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ԱԿ</w:t>
            </w:r>
            <w:r>
              <w:rPr>
                <w:b w:val="1"/>
                <w:bCs w:val="1"/>
              </w:rPr>
              <w:t xml:space="preserve">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ՐԺ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ԱՑԱ</w:t>
            </w:r>
            <w:r>
              <w:rPr>
                <w:b w:val="1"/>
                <w:bCs w:val="1"/>
              </w:rPr>
              <w:t xml:space="preserve">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</w:rPr>
              <w:t xml:space="preserve">ՇԱԿՈ</w:t>
            </w:r>
            <w:r>
              <w:rPr>
                <w:b w:val="1"/>
                <w:bCs w:val="1"/>
              </w:rPr>
              <w:t xml:space="preserve">ՒՅԹԻ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Գ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ՐԾԻՉՆ</w:t>
            </w:r>
            <w:r>
              <w:rPr>
                <w:b w:val="1"/>
                <w:bCs w:val="1"/>
              </w:rPr>
              <w:t xml:space="preserve">Ե</w:t>
            </w:r>
            <w:r>
              <w:rPr>
                <w:b w:val="1"/>
                <w:bCs w:val="1"/>
              </w:rPr>
              <w:t xml:space="preserve">ՐԻՆ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ԴՐ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</w:rPr>
              <w:t xml:space="preserve">ԱԿԱ</w:t>
            </w:r>
            <w:r>
              <w:rPr>
                <w:b w:val="1"/>
                <w:bCs w:val="1"/>
              </w:rPr>
              <w:t xml:space="preserve">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ԽՐ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Խ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Ս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Չ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Փ</w:t>
            </w:r>
            <w:r>
              <w:rPr>
                <w:b w:val="1"/>
                <w:bCs w:val="1"/>
              </w:rPr>
              <w:t xml:space="preserve">Ե</w:t>
            </w:r>
            <w:r>
              <w:rPr>
                <w:b w:val="1"/>
                <w:bCs w:val="1"/>
              </w:rPr>
              <w:t xml:space="preserve">Ր</w:t>
            </w:r>
            <w:r>
              <w:rPr>
                <w:b w:val="1"/>
                <w:bCs w:val="1"/>
              </w:rPr>
              <w:t xml:space="preserve">Ը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NN</w:t>
            </w:r>
          </w:p>
          <w:p>
            <w:pPr/>
            <w:r>
              <w:rPr/>
              <w:t xml:space="preserve">ը/կ</w:t>
            </w:r>
          </w:p>
        </w:tc>
        <w:tc>
          <w:tcPr>
            <w:tcW w:w="42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Փ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ռ</w:t>
            </w:r>
            <w:r>
              <w:rPr>
                <w:b w:val="1"/>
                <w:bCs w:val="1"/>
              </w:rPr>
              <w:t xml:space="preserve">ատոնի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կամ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մրցանակաբաշխո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թյան</w:t>
            </w:r>
            <w:r>
              <w:rPr>
                <w:b w:val="1"/>
                <w:bCs w:val="1"/>
              </w:rPr>
              <w:t xml:space="preserve">   անվանումը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Կ</w:t>
            </w:r>
            <w:r>
              <w:rPr>
                <w:b w:val="1"/>
                <w:bCs w:val="1"/>
              </w:rPr>
              <w:t xml:space="preserve">առո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յցը</w:t>
            </w:r>
          </w:p>
        </w:tc>
        <w:tc>
          <w:tcPr>
            <w:tcW w:w="26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</w:t>
            </w:r>
            <w:r>
              <w:rPr>
                <w:b w:val="1"/>
                <w:bCs w:val="1"/>
              </w:rPr>
              <w:t xml:space="preserve">աճախա</w:t>
            </w:r>
            <w:r>
              <w:rPr>
                <w:b w:val="1"/>
                <w:bCs w:val="1"/>
              </w:rPr>
              <w:t xml:space="preserve">կ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թյո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նը</w:t>
            </w:r>
          </w:p>
        </w:tc>
        <w:tc>
          <w:tcPr>
            <w:tcW w:w="31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Մրցանակը</w:t>
            </w:r>
          </w:p>
        </w:tc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Դրամական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խրախո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սման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ամսավ</w:t>
            </w:r>
            <w:r>
              <w:rPr>
                <w:b w:val="1"/>
                <w:bCs w:val="1"/>
              </w:rPr>
              <w:t xml:space="preserve">ճ</w:t>
            </w:r>
            <w:r>
              <w:rPr>
                <w:b w:val="1"/>
                <w:bCs w:val="1"/>
              </w:rPr>
              <w:t xml:space="preserve">արի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չափը</w:t>
            </w:r>
          </w:p>
          <w:p>
            <w:pPr/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հազ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դրամ)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Թանգարանների    միջազգային խորհրդի (ԻԿՕՄ) Կրթության և մշակութային գործունեության</w:t>
            </w:r>
          </w:p>
          <w:p>
            <w:pPr/>
            <w:r>
              <w:rPr/>
              <w:t xml:space="preserve">միջազգային կոմիտեի մրցանակ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ԻԿՕՄ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«Լավագույն փորձ»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Եվրոպայի խորհրդի թանգարանների</w:t>
            </w:r>
          </w:p>
          <w:p>
            <w:pPr/>
            <w:r>
              <w:rPr/>
              <w:t xml:space="preserve">ոլորտի մրցանակաբաշխություն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Եվրոպայի խորհուրդ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«Տարվա եվրոպական</w:t>
            </w:r>
          </w:p>
          <w:p>
            <w:pPr/>
            <w:r>
              <w:rPr/>
              <w:t xml:space="preserve">թանգարան»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310.0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Եվրոպա Նոստրա համաեվրոպական կազմակերպության</w:t>
            </w:r>
          </w:p>
          <w:p>
            <w:pPr/>
            <w:r>
              <w:rPr/>
              <w:t xml:space="preserve">մրցանակաբաշխություն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Եվրոպա Նոստրա համաեվրոպական կազմակերպություն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Եվրոպա Նոստրա անվանակարգային մրցանակներ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225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3. </w:t>
            </w:r>
            <w:r>
              <w:rPr>
                <w:b w:val="1"/>
                <w:bCs w:val="1"/>
              </w:rPr>
              <w:t xml:space="preserve">ԳՐ</w:t>
            </w:r>
            <w:r>
              <w:rPr>
                <w:b w:val="1"/>
                <w:bCs w:val="1"/>
              </w:rPr>
              <w:t xml:space="preserve">ԱԿԱ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ՒԹՅ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Լ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Ր</w:t>
            </w:r>
            <w:r>
              <w:rPr>
                <w:b w:val="1"/>
                <w:bCs w:val="1"/>
              </w:rPr>
              <w:t xml:space="preserve">Տ</w:t>
            </w:r>
            <w:r>
              <w:rPr>
                <w:b w:val="1"/>
                <w:bCs w:val="1"/>
              </w:rPr>
              <w:t xml:space="preserve">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ՄԻՋ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ԶԳ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</w:t>
            </w:r>
            <w:r>
              <w:rPr>
                <w:b w:val="1"/>
                <w:bCs w:val="1"/>
              </w:rPr>
              <w:t xml:space="preserve">Ե</w:t>
            </w:r>
            <w:r>
              <w:rPr>
                <w:b w:val="1"/>
                <w:bCs w:val="1"/>
              </w:rPr>
              <w:t xml:space="preserve">ՂԻՆ</w:t>
            </w:r>
            <w:r>
              <w:rPr>
                <w:b w:val="1"/>
                <w:bCs w:val="1"/>
              </w:rPr>
              <w:t xml:space="preserve">ԱԿԱ</w:t>
            </w:r>
            <w:r>
              <w:rPr>
                <w:b w:val="1"/>
                <w:bCs w:val="1"/>
              </w:rPr>
              <w:t xml:space="preserve">Վ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ՄՐ</w:t>
            </w:r>
            <w:r>
              <w:rPr>
                <w:b w:val="1"/>
                <w:bCs w:val="1"/>
              </w:rPr>
              <w:t xml:space="preserve">ՑԱ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ԱԿԱԲԱՇ</w:t>
            </w:r>
            <w:r>
              <w:rPr>
                <w:b w:val="1"/>
                <w:bCs w:val="1"/>
              </w:rPr>
              <w:t xml:space="preserve">Խ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ՒԹՅ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ՒՆՆ</w:t>
            </w:r>
            <w:r>
              <w:rPr>
                <w:b w:val="1"/>
                <w:bCs w:val="1"/>
              </w:rPr>
              <w:t xml:space="preserve">Ե</w:t>
            </w:r>
            <w:r>
              <w:rPr>
                <w:b w:val="1"/>
                <w:bCs w:val="1"/>
              </w:rPr>
              <w:t xml:space="preserve">Ր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ՒՄ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ՄՐ</w:t>
            </w:r>
            <w:r>
              <w:rPr>
                <w:b w:val="1"/>
                <w:bCs w:val="1"/>
              </w:rPr>
              <w:t xml:space="preserve">ՑԱ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ԱԿ</w:t>
            </w:r>
            <w:r>
              <w:rPr>
                <w:b w:val="1"/>
                <w:bCs w:val="1"/>
              </w:rPr>
              <w:t xml:space="preserve">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ՐԺ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ԱՑԱ</w:t>
            </w:r>
            <w:r>
              <w:rPr>
                <w:b w:val="1"/>
                <w:bCs w:val="1"/>
              </w:rPr>
              <w:t xml:space="preserve">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</w:rPr>
              <w:t xml:space="preserve">ՇԱԿՈ</w:t>
            </w:r>
            <w:r>
              <w:rPr>
                <w:b w:val="1"/>
                <w:bCs w:val="1"/>
              </w:rPr>
              <w:t xml:space="preserve">ՒՅԹԻ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Գ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ՐԾԻՉՆ</w:t>
            </w:r>
            <w:r>
              <w:rPr>
                <w:b w:val="1"/>
                <w:bCs w:val="1"/>
              </w:rPr>
              <w:t xml:space="preserve">Ե</w:t>
            </w:r>
            <w:r>
              <w:rPr>
                <w:b w:val="1"/>
                <w:bCs w:val="1"/>
              </w:rPr>
              <w:t xml:space="preserve">ՐԻՆ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ԴՐ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</w:rPr>
              <w:t xml:space="preserve">ԱԿԱ</w:t>
            </w:r>
            <w:r>
              <w:rPr>
                <w:b w:val="1"/>
                <w:bCs w:val="1"/>
              </w:rPr>
              <w:t xml:space="preserve">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ԽՐ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Խ</w:t>
            </w:r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Ւ</w:t>
            </w:r>
            <w:r>
              <w:rPr>
                <w:b w:val="1"/>
                <w:bCs w:val="1"/>
              </w:rPr>
              <w:t xml:space="preserve">Ս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ՉԱՓԵՐԸ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Նոբելյան մրցանակ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Շվեդիայի Թագավորություն Նորվեգիայի</w:t>
            </w:r>
          </w:p>
          <w:p>
            <w:pPr/>
            <w:r>
              <w:rPr/>
              <w:t xml:space="preserve">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800.0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  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Բուկերյան մրցանակ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Մեծ Բրիտանիայի և Հյուսիսային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 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Իռլանդիայի Միացյալ թագավորություն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Դուբլինի Միջազգային գրական մրցանակ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Իռլանդիա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ամենամայա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Նոյշտադտի գրական մրցանակ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Հանս Քրիստիան Անդերսենի անվան մրցանակ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Դանիայի Թագավորություն Երիտասարդների համար գրքերի միջազգային խորհուրդ</w:t>
            </w:r>
          </w:p>
          <w:p>
            <w:pPr/>
            <w:r>
              <w:rPr/>
              <w:t xml:space="preserve">(IBBY)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Հյուգոյի մրցանակ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550.0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Եվրոպական միության գրական մրցանակ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Եվրոպական միություն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Ֆրանց Կաֆկայի մրցանակ</w:t>
            </w:r>
          </w:p>
        </w:tc>
        <w:tc>
          <w:tcPr>
            <w:tcW w:w="2655" w:type="dxa"/>
            <w:gridSpan w:val="2"/>
            <w:noWrap/>
          </w:tcPr>
          <w:p>
            <w:pPr/>
            <w:r>
              <w:rPr/>
              <w:t xml:space="preserve">Չեխիայի Հանրապետություն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ամենամյա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անվանակարգային մրցանակ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460.0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20" w:type="dxa"/>
            <w:noWrap/>
          </w:tcPr>
          <w:p>
            <w:pPr/>
            <w:r>
              <w:rPr/>
              <w:t xml:space="preserve">մասնակցություն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380.0</w:t>
            </w:r>
          </w:p>
        </w:tc>
        <w:tc>
          <w:tcPr>
            <w:tcW w:w="948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78D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56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E1C39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84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2026-03-31T09:24:38+04:00</dcterms:created>
  <dcterms:modified xsi:type="dcterms:W3CDTF">2026-03-31T09:24:38+04:00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