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2010 ԹՎԱԿԱՆԻ ՓԵՏՐՎԱՐԻ 18-Ի N 146-Ն ՈՐՈՇՄԱՆ ՄԵՋ ՓՈՓՈԽՈՒԹՅՈՒՆՆԵՐ ԵՎ ԼՐԱՑՈՒՄՆԵՐ ԿԱՏԱՐԵԼՈՒ ՄԱՍԻՆ»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-------- 2025 թվականի N 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2010 ԹՎԱԿԱՆԻ ՓԵՏՐՎԱՐԻ 18-Ի N 146-Ն ՈՐՈՇՄԱՆ ՄԵՋ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 «Նորմատիվ իրավական ակտերի մասին» օրենքի 33-րդ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 </w:t>
      </w:r>
    </w:p>
    <w:p>
      <w:pPr/>
      <w:r>
        <w:rPr/>
        <w:t xml:space="preserve">1. Հայաստանի Հանրապետության կառավարության 2010 թվականի փետրվարի 18-ի «Բռնագրավված, հօգուտ պետության տիրազուրկ ճանաչված և ժառանգության իրավունքով պետությանն անցած նյութական ու դրամական արժեքներն օգտագործելու և դրանք հանձնելու, հաշվառելու և ոչնչացնելու կարգը հաստատելու և Հայաստանի Հանրապետության կառավարության 1999 թվականի օգոստոսի 4-ի N 494 որոշումն ուժը կորցրած ճանաչելու մասին» N 146-Ն որոշման (այսուհետ՝ Որոշում) մեջ կատարել հետևյալ փոփոխությունները.</w:t>
      </w:r>
    </w:p>
    <w:p>
      <w:pPr/>
      <w:r>
        <w:rPr/>
        <w:t xml:space="preserve">1) 2-րդ կետը ճանաչել ուժը կորցրած.</w:t>
      </w:r>
    </w:p>
    <w:p>
      <w:pPr/>
      <w:r>
        <w:rPr/>
        <w:t xml:space="preserve">2) Որոշման հավելվածով հաստատված կարգի (այսուհետ՝ Կարգ) 2-րդ, 7-րդ և 9-րդ կետերում «Հայաստանի Հանրապետության արդարադատության նախարարության դատական ակտերի հարկադիր կատարման ծառայություն» բառերը համապատասխան հոլովաձևերով փոխարինել «Հարկադիր կատարումն ապահովող ծառայություն» բառերով.</w:t>
      </w:r>
    </w:p>
    <w:p>
      <w:pPr/>
      <w:r>
        <w:rPr/>
        <w:t xml:space="preserve">3) Կարգի 5-րդ կետի 2-րդ ենթակետում «իրացման նպատակով» բառերից առաջ լրացնել ««Կատարողական վարույթի մասին» օրենքով սահմանված կարգով» բառերը.</w:t>
      </w:r>
    </w:p>
    <w:p>
      <w:pPr/>
      <w:r>
        <w:rPr/>
        <w:t xml:space="preserve">4) Կարգի 6-րդ կետում «Հայաստանի Հանրապետության հարկադիր կատարումն ապահովող ծառայությանը՝ այն» բառերից հետո լրացնել ««Կատարողական վարույթի մասին» օրենքով սահմանված կարգով» բառերը.</w:t>
      </w:r>
    </w:p>
    <w:p>
      <w:pPr/>
      <w:r>
        <w:rPr/>
        <w:t xml:space="preserve">5) Կարգի 2-րդ կետի 2-րդ ենթակետում և 10-րդ կետում «տնտեսական զարգացման և ներդրումների նախարարության» բառերը փոխարինել «էկոնոմիկայի նախարարության» բառերով.</w:t>
      </w:r>
    </w:p>
    <w:p>
      <w:pPr/>
      <w:r>
        <w:rPr/>
        <w:t xml:space="preserve">6) Կարգի 12-րդ կետում «Հայաստանի Հանրապետության հարկադիր կատարումն ապահովող ծառայության կամ Հայաստանի Հանրապետության պետական եկամուտների կոմիտեի արտաբյուջետային» բառերը փոխարինել «պետական բյուջեի» բառերով։</w:t>
      </w:r>
    </w:p>
    <w:p>
      <w:pPr/>
      <w:r>
        <w:rPr/>
        <w:t xml:space="preserve"> </w:t>
      </w:r>
    </w:p>
    <w:p>
      <w:pPr/>
      <w:r>
        <w:rPr/>
        <w:t xml:space="preserve">2. Սույն որոշումն ուժի մեջ է մտնում «Կատարողական վարույթի մասին» օրենքն ուժի մեջ մտնելու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2026-03-31T07:28:06+04:00</dcterms:created>
  <dcterms:modified xsi:type="dcterms:W3CDTF">2026-03-31T07:28:06+04:00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