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Դատական ակտերի հարկադիր կատարման մասին>> Հայաստանի Հանրապետության օրենքում լրացումներ կատարելու մասին>>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<ԴԱՏԱԿԱՆ ԱԿՏԵՐԻ ՀԱՐԿԱԴԻՐ ԿԱՏԱՐՄԱՆ ՄԱՍԻՆ>> ՀԱՅԱՍՏԱՆԻ ՀԱՆՐԱՊԵՏՈՒԹՅԱՆ ՕՐԵՆՔՈՒՄ ԼՐԱՑՈՒՄՆԵՐ ԿԱՏԱՐԵԼՈՒ ՄԱՍԻՆ</w:t></w:r></w:p><w:p><w:pPr/><w:r><w:rPr/><w:t xml:space="preserve"> </w:t></w:r></w:p><w:p><w:pPr/><w:r><w:rPr><w:b w:val="1"/><w:bCs w:val="1"/></w:rPr><w:t xml:space="preserve">     ՀՈԴՎԱԾ 1</w:t></w:r><w:r><w:rPr/><w:t xml:space="preserve">. <<Դատական ակտերի հարկադիր կատարման մասին>> Հայաստանի Հանրապետության 1998 թվականի մայիսի 5-ի ՀՕ-221 օրենքի 60-րդ հոդվածի 1-ին մասը լրացնել 11-րդ և 12-րդ կետերով՝ հետևյալ բովանդակությամբ.</w:t></w:r></w:p><w:p><w:pPr/><w:r><w:rPr/><w:t xml:space="preserve">     <<11) պարտադիր զինվորական ծառայություն անցնող շարքային և կրտսեր ենթասպայական կազմերի զինծառայողներին ու ռազմաուսումնական կամ ոստիկանական ուսումնական հաստատություններում սովորող կուրսանտներին և սովորողներին՝ որպես դրամական ապահովություն.</w:t></w:r></w:p><w:p><w:pPr/><w:r><w:rPr/><w:t xml:space="preserve">         12) Հայաստանի Հանրապետության պաշտպանության նախարարության կողմից նշված վայրում և պայմաններում պարտադիր զինվորական ծառայություն անցած զինծառայողներին՝ որպես պատվովճար:>>:</w:t></w:r></w:p><w:p><w:pPr/><w:r><w:rPr><w:b w:val="1"/><w:bCs w:val="1"/></w:rPr><w:t xml:space="preserve">     ՀՈԴՎԱԾ 2</w:t></w:r><w:r><w:rPr/><w:t xml:space="preserve">. Սույն օրենքն ուժի մեջ մտնելուց հետո պարտադիր զինվորական ծառայություն անցնող շարքային և կրտսեր ենթասպայական կազմերի զինծառայողներին ու ռազմաուսումնական կամ ոստիկանական ուսումնական հաստատություններում սովորող կուրսանտներին և սովորողներին վճարվող դրամական ապահովության գումարների վրա կատարողական թերթով կամ օրենքով սահմանված այլ հիմքով բռնագանձումներ չեն կարող կիրառվել:</w:t></w:r></w:p><w:p><w:pPr/><w:r><w:rPr><w:b w:val="1"/><w:bCs w:val="1"/></w:rPr><w:t xml:space="preserve">     ՀՈԴՎԱԾ 3</w:t></w:r><w:r><w:rPr/><w:t xml:space="preserve">. Սույն օրենքն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2026-04-01T17:48:51+04:00</dcterms:created>
  <dcterms:modified xsi:type="dcterms:W3CDTF">2026-04-01T17:48:51+04:00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