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ՀՀ ԿԱՌԱՎԱՐՈՒԹՅԱՆ 2010 ԹՎԱԿԱՆԻ ՆՈՅԵՄԲԵՐԻ 4-Ի ԹԻՎ 1419-Ն ՈՐՈՇՄԱՆ ՄԵՋ ԼՐԱՑՈՒՄ ԿԱՏԱՐԵԼՈՒ ՄԱՍԻՆ</w:t></w:r><w:bookmarkEnd w:id="0"/></w:p><w:p><w:pPr><w:jc w:val="end"/></w:pPr><w:r><w:rPr/><w:t xml:space="preserve">                       </w:t></w:r><w:r><w:rPr><w:u w:val="single"/></w:rPr><w:t xml:space="preserve">ՆԱԽԱԳԻԾ</w:t></w:r></w:p><w:p><w:pPr><w:jc w:val="end"/></w:pPr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ՈՐՈՇՈՒՄ</w:t></w:r></w:p><w:p><w:pPr><w:jc w:val="center"/></w:pPr><w:r><w:rPr><w:b w:val="1"/><w:bCs w:val="1"/></w:rPr><w:t xml:space="preserve">-Ն</w:t></w:r></w:p><w:p><w:pPr><w:jc w:val="center"/></w:pPr><w:r><w:rPr><w:b w:val="1"/><w:bCs w:val="1"/></w:rPr><w:t xml:space="preserve">ՀԱՅԱՍՏԱՆԻ ՀԱՆՐԱՊԵՏՈՒԹՅԱՆ ԿԱՌԱՎԱՐՈՒԹՅԱՆ 2010 ԹՎԱԿԱՆԻ ՆՈՅԵՄԲԵՐԻ 4-Ի ԹԻՎ 1419-Ն ՈՐՈՇՄԱՆ ՄԵՋ ԼՐԱՑՈՒՄ ԿԱՏԱՐԵԼՈՒ ՄԱՍԻՆ</w:t></w:r></w:p><w:p><w:pPr/><w:r><w:rPr/><w:t xml:space="preserve"> </w:t></w:r></w:p><w:p><w:pPr/><w:r><w:rPr/><w:t xml:space="preserve">Հայաստանի Հանրապետության կառավարությունը որոշում է</w:t></w:r></w:p><w:p><w:pPr/><w:r><w:rPr/><w:t xml:space="preserve">1.Հայաստանի Հանրապետության կառավարության 2010 թվականի նոյեմբերի 4-ի <Հանրապետության ընդհանուր օգտագործման ավտոմոբիլային ճանապարհների ընթացիկ ամառային և ընթացիկ ձմեռային պահպանման մակարդակների գնահատման և կատարված աշխատանքների ընդունման կարգը հաստատելու և Հայաստանի Հանրապետության կառավարության 2004 թվականի դեկտեմբերի 9-ի N 1942-Ն որոշումը ուժը կորցրած ճանաչելու մասին> N 1419-Ն որոշման հավելվածը  լրացնել հետևյալ բովանդակությամբ նոր` 10.2-րդ կետով՝</w:t></w:r></w:p><w:p><w:pPr/><w:r><w:rPr/><w:t xml:space="preserve"><<10.2. Ընթացիկ ամառային և ընթացիկ ձմեռային պահպանման աշխատանքների իրականացման համար պայմանագրով սահմանվում է  ճանապարհային կահավորանքի, այդ թվում նաև արգելափակոցների, վնասման դեպքերի հաշվառման և ճանապարհային կահավորանքին պատճառված վնասների վերականգնման և փոխհատուցման ստացման պայմանները>>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DE007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2026-04-02T10:35:07+04:00</dcterms:created>
  <dcterms:modified xsi:type="dcterms:W3CDTF">2026-04-02T10:35:07+04:00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