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ԳԵՆԵՏԻԿՈՐԵՆ ՁԵՎԱՓՈԽՎԱԾ ՕՐԳԱՆԻԶՄՆԵՐԻ ՀԱՐՑԵՐՈՎ ՓՈՐՁԱԳԻՏԱԿԱՆ ԽՄԲԻ ՁԵՎԱՎՈՐՄԱՆ ԿԱՐԳԸ, ԻՐԱՎԱՍՈՒԹՅՈՒՆՆԵՐԸ, ՊԱՐՏԱԿԱՆՈՒԹՅՈՒՆՆԵՐԸ ՍԱՀՄԱՆԵԼՈՒ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ԷԿՈՆՈՄԻԿԱՅԻ ՆԱԽԱՐԱՐ</w:t>
      </w:r>
    </w:p>
    <w:p>
      <w:pPr>
        <w:jc w:val="center"/>
      </w:pPr>
      <w:r>
        <w:rPr>
          <w:b w:val="1"/>
          <w:bCs w:val="1"/>
        </w:rPr>
        <w:t xml:space="preserve">Հ Ր Ա Մ Ա Ն 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Երևան                                                                                             </w:t>
      </w:r>
      <w:r>
        <w:rPr/>
        <w:t xml:space="preserve">«____»_____________2023թ N</w:t>
      </w:r>
      <w:r>
        <w:rPr>
          <w:u w:val="single"/>
          <w:vertAlign w:val="superscript"/>
        </w:rPr>
        <w:t xml:space="preserve">o</w:t>
      </w:r>
      <w:r>
        <w:rPr/>
        <w:t xml:space="preserve">_____Ն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</w:t>
      </w:r>
    </w:p>
    <w:p>
      <w:pPr>
        <w:jc w:val="center"/>
      </w:pPr>
      <w:r>
        <w:rPr/>
        <w:t xml:space="preserve">          </w:t>
      </w:r>
      <w:r>
        <w:rPr>
          <w:b w:val="1"/>
          <w:bCs w:val="1"/>
        </w:rPr>
        <w:t xml:space="preserve">ԳԵՆԵՏԻԿՈՐԵՆ ՁԵՎԱՓՈԽՎԱԾ ՕՐԳԱՆԻԶՄՆԵՐԻ ՀԱՐՑԵՐՈՎ ՓՈՐՁԱԳԻՏԱԿԱՆ ԽՄԲԻ ՁԵՎԱՎՈՐՄԱՆ ԿԱՐԳԸ, ԻՐԱՎԱՍՈՒԹՅՈՒՆՆԵՐԸ, ՊԱՐՏԱԿԱՆՈՒԹՅՈՒՆՆԵՐԸ ՍԱՀՄԱՆԵԼՈՒ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«Գենետիկորեն ձևափոխված օրգանիզմների մասին» օրենքի 6-րդ հոդվածի 4-րդ մասը և Հայաստանի Հանրապետության վարչապետի 2019 թվականի հունիսի 1-ի N 658-Լ որոշմամբ հաստատված հավելվածի 18-րդ կետի 21-րդ ենթակետը․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</w:t>
      </w:r>
    </w:p>
    <w:p>
      <w:pPr>
        <w:jc w:val="center"/>
      </w:pPr>
      <w:r>
        <w:rPr>
          <w:b w:val="1"/>
          <w:bCs w:val="1"/>
        </w:rPr>
        <w:t xml:space="preserve">հ ր ա մ ա յ ու մ   ե մ․</w:t>
      </w:r>
    </w:p>
    <w:p>
      <w:pPr>
        <w:jc w:val="both"/>
      </w:pPr>
      <w:r>
        <w:rPr/>
        <w:t xml:space="preserve">    </w:t>
      </w:r>
      <w:r>
        <w:rPr>
          <w:b w:val="1"/>
          <w:bCs w:val="1"/>
        </w:rPr>
        <w:t xml:space="preserve">               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1․ Սահմանել գենետիկորեն ձևափոխված օրգանիզմների հարցերով փորձագիտական խմբի ձևավորման կարգը, իրավասությունները, պարտականությունները՝ համաձայն հավելվածի։</w:t>
      </w:r>
    </w:p>
    <w:p>
      <w:pPr/>
      <w:r>
        <w:rPr/>
        <w:t xml:space="preserve">2. Սույն հրամանն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ՎԱՀԱՆ ՔԵՐՈԲՅԱՆ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2026-04-02T08:07:37+04:00</dcterms:created>
  <dcterms:modified xsi:type="dcterms:W3CDTF">2026-04-02T08:07:37+04:00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