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ՍՊՈՐՏԻ ԵՎ ԵՐԻՏԱՍԱՐԴՈՒԹՅԱՆ ՀԱՐՑԵՐԻ ՆԱԽԱՐԱՐՈՒԹՅԱՆԸ ԳՈՒՄԱՐ ՀԱՏԿԱՑՆԵԼՈՒ  ԵՎ ՀԱՅԱՍՏԱՆԻ ՀԱՆՐԱՊԵՏՈՒԹՅԱՆ ԿԱՌԱՎԱՐՈՒԹՅԱՆ 2016 ԹՎԱԿԱՆԻ ԴԵԿՏԵՄԲԵՐԻ 29-Ի № 1313-Ն ՈՐՈՇՄԱՆ ՄԵՋ ԼՐԱՑՈՒՄ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  ________________ 2017 թվականի № _________ -Ն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ՍՊՈՐՏԻ ԵՎ ԵՐԻՏԱՍԱՐԴՈՒԹՅԱՆ</w:t>
      </w:r>
    </w:p>
    <w:p>
      <w:pPr>
        <w:jc w:val="center"/>
      </w:pPr>
      <w:r>
        <w:rPr/>
        <w:t xml:space="preserve">ՀԱՐՑԵՐԻ ՆԱԽԱՐԱՐՈՒԹՅԱՆԸ ԳՈՒՄԱՐ ՀԱՏԿԱՑՆԵԼՈՒ  ԵՎ ՀԱՅԱՍՏԱՆԻ ՀԱՆՐԱՊԵՏՈՒԹՅԱՆ ԿԱՌԱՎԱՐՈՒԹՅԱՆ 2016 ԹՎԱԿԱՆԻ ԴԵԿՏԵՄԲԵՐԻ 29-Ի</w:t>
      </w:r>
    </w:p>
    <w:p>
      <w:pPr>
        <w:jc w:val="center"/>
      </w:pPr>
      <w:r>
        <w:rPr/>
        <w:t xml:space="preserve">№ 1313-Ն ՈՐՈՇՄԱՆ ՄԵՋ ԼՐԱՑՈՒՄ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«Հայաստանի Հանրապետության բյուջետային համակարգի մասին»  Հայաստանի Հանրապետության օրենքի 19-րդ հոդվածի 3-րդ մասին համապատասխան` Հայաստանի Հանրապետության կառավարությունը  ո ր ո շ ու մ  է.</w:t>
      </w:r>
    </w:p>
    <w:p>
      <w:pPr>
        <w:numPr>
          <w:ilvl w:val="0"/>
          <w:numId w:val="2"/>
        </w:numPr>
      </w:pPr>
      <w:r>
        <w:rPr/>
        <w:t xml:space="preserve">2017 թվականի սուրդլիմպիկ խաղերում, աշխարհի ու Եվրոպայի առաջնություններում և համաշխարհային ունիվերսիադայում առավել բարձր ցուցանիշների հասած մարզիկներին, մարզիչներին և բժիշկներին դրամական մրցանակներ շնորհելու նպատակով Հայաստանի Հանրապետության սպորտի և երիտասարդության հարցերի նախարարությանը 2017 թվականին հատկացնել 133 840 000 (հարյուր երեսուներեք միլիոն ութ հարյուր քառասուն հազար) ՀՀ դրամ` Հայաստանի Հանրապետության 2017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«Կրթական, մշակութային և սպորտային նպաստներ բյուջեից» հոդվածով):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դեկտեմբերի 29-ի «Հայաստանի Հանրապետության 2017 թվականի պետական բյուջեի կատարումն ապահովող միջոցառում­ների մասին» № 1313-Ն որոշման № 11 հավելվածի № 11.23 և № 12 աղյուսակներում կատարել լրացումներ` համաձայն № 1 և № 2 հավելվածների: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48F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2026-03-31T06:04:56+04:00</dcterms:created>
  <dcterms:modified xsi:type="dcterms:W3CDTF">2026-03-31T06:04:56+04:00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