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2018 թվականի ապրիլի 12-ի  N 405-Ն որոշման մեջ լրացումներ կատարելու մասին» ՀՀ կառավարության  որոշման նախագիծ</w:t></w:r><w:bookmarkEnd w:id="0"/></w:p><w:p><w:pPr/><w:r><w:rPr/><w:t xml:space="preserve">Նախագիծ</w:t></w:r></w:p><w:p><w:pPr/><w:r><w:rPr/><w:t xml:space="preserve"> </w:t></w:r></w:p><w:p><w:pPr/><w:r><w:rPr/><w:t xml:space="preserve">ՀԱՅԱՍՏԱՆԻ ՀԱՆՐԱՊԵՏՈՒԹՅԱՆ ԿԱՌԱՎԱՐՈՒԹՅՈՒՆ</w:t></w:r></w:p><w:p><w:pPr/><w:r><w:rPr/><w:t xml:space="preserve">ՈՐՈՇՈՒՄ</w:t></w:r></w:p><w:p><w:pPr/><w:r><w:rPr/><w:t xml:space="preserve"> </w:t></w:r></w:p><w:p><w:pPr/><w:r><w:rPr/><w:t xml:space="preserve">ՙ       ՚ ----------- 2023 թվականի N       -Ն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 ԿԱՌԱՎԱՐՈՒԹՅԱՆ 2018 ԹՎԱԿԱՆԻ ԱՊՐԻԼԻ 12-Ի</w:t></w:r></w:p><w:p><w:pPr><w:jc w:val="center"/></w:pPr><w:r><w:rPr/><w:t xml:space="preserve">N 405-Ն ՈՐՈՇՄԱՆ ՄԵՋ ԼՐԱՑՈՒՄՆԵՐ ԿԱՏԱՐԵԼՈՒ ՄԱՍԻՆ</w:t></w:r></w:p><w:p><w:pPr/><w:r><w:rPr/><w:t xml:space="preserve"> </w:t></w:r></w:p><w:p><w:pPr/><w:r><w:rPr/><w:t xml:space="preserve"> </w:t></w:r></w:p><w:p><w:pPr/><w:r><w:rPr/><w:t xml:space="preserve">      Ղեկավարվելով «Նորմատիվ իրավական ակտերի մասին» օրենքի 34-րդ հոդվածի 1-ին մասով` Հայաստանի Հանրապետության կառավարությունը որոշում է.</w:t></w:r></w:p><w:p><w:pPr><w:numPr><w:ilvl w:val="0"/><w:numId w:val="2"/></w:numPr></w:pPr><w:r><w:rPr/><w:t xml:space="preserve">Հայաստանի Հանրապետության կառավարության 2018 թվականի ապրիլի 12-ի «Քաղաքացու առողջական վիճակի հետազոտման և բժշկական փորձաքննության, հետազոտման և փորձաքննության ուղեգրման կարգերը, հետազոտում և բժշկական փորձաքննություն իրականացնող մարմինները և դրանց գործունեության կարգը, փորձաքննության եզրակացությունների ձևերը, բժշկական հետազոտությունների և բժշկական հաստատությունների ցանկերը, իրականացված ծառայությունների դիմաց փոխհատուցման կարգը սահմանելու և Հայաստանի Հանրապետության կառավարության մի շարք որոշումներ ուժը կորցրած ճանաչելու մասին» N 405-Ն որոշման (այսուհետ՝ որոշում) մեջ կատարել հետևյալ լրացումները.</w:t></w:r></w:p><w:p><w:pPr/><w:r><w:rPr/><w:t xml:space="preserve">       1) որոշման 1-ին հավելվածում՝</w:t></w:r></w:p><w:p><w:pPr/><w:r><w:rPr/><w:t xml:space="preserve">       ա. 1-ին կետում «զորակոչերի ենթակա» բառերից հետո լրացնել «, ներառյալ կամավոր հիմունքներով պարտադիր զինվորական ծառայություն անցնելու դիմում ներկայացրած իգական սեռի» բառերը.</w:t></w:r></w:p><w:p><w:pPr/><w:r><w:rPr/><w:t xml:space="preserve">       բ. 5-րդ կետի առաջին պարբերությունում «զորակոչի ենթակա» բառերից հետո լրացնել «, ներառյալ կամավոր հիմունքներով պարտադիր զինվորական ծառայություն անցնելու դիմում ներկայացրած իգական սեռի» բառերը.</w:t></w:r></w:p><w:p><w:pPr/><w:r><w:rPr/><w:t xml:space="preserve">       գ. 12-րդ կետում, 23-րդ կետի առաջին պարբերությունում և 31-րդ կետում «արական» բառից հետո լրացնել «, ինչպես նաև կամավոր հիմունքներով պարտադիր զինվորական ծառայություն անցնելու դիմում ներկայացրած իգական» բառերը.</w:t></w:r></w:p><w:p><w:pPr/><w:r><w:rPr/><w:t xml:space="preserve"> </w:t></w:r></w:p><w:p><w:pPr/><w:r><w:rPr/><w:t xml:space="preserve">      դ. 38-րդ կետի առաջին պարբերությունում «տարիքի» բառեց հետո լրացնել «, ներառյալ կամավոր հիմունքներով պարտադիր զինվորական ծառայություն անցնելու դիմում ներկայացրած իգական սեռի» բառերը.</w:t></w:r></w:p><w:p><w:pPr/><w:r><w:rPr/><w:t xml:space="preserve">       ե. 47-րդ կետի 1-ին ենթակետում «անվանացուցակների» բառից հետո լրացնել «, ինչպես նաև իգական սեռի քաղաքացիների կողմից կամավոր հիմունքներով պարտադիր զինվորական ծառայություն անցնելու վերաբերյալ ներկայացված դիմումների» բառերը, իսկ «սեպտեմբերի 15-ը» բառերից հետո լրացնել «, իսկ կամավոր հիմունքներով պարտադիր զինվորական ծառայություն անցնելու դիմում ներկայացրած իգական սեռի քաղաքացիների մասով՝ մինչև հոկտեմբերի 15-ը» բառերը.</w:t></w:r></w:p><w:p><w:pPr/><w:r><w:rPr/><w:t xml:space="preserve">       զ. 53-րդ կետի առաջին պարբերությունում §հանձնաժողովին¦ բառերից հետո լրացնել §, իսկ կամավոր հիմունքներով պարտադիր զինվորական ծառայություն անցնելու դիմում ներկայացրած իգական սեռի քաղաքացիների մասով՝ համապատասխան զինվորական կոմիսարիատ¦ բառերը.</w:t></w:r></w:p><w:p><w:pPr/><w:r><w:rPr/><w:t xml:space="preserve">      է. 56-րդ, 57-րդ, 60-րդ և 62-րդ կետերի վերջում լրացնել նոր նախադասություն՝ հետևյալ բովանդակությամբ.</w:t></w:r></w:p><w:p><w:pPr/><w:r><w:rPr/><w:t xml:space="preserve">      <<Սույն կետի դրույթները չեն տարածվում կամավոր հիմունքներով պարտադիր զինվորական ծառայություն անցնելու դիմում ներկայացրած իգական սեռի քաղաքացիների վրա:>>.</w:t></w:r></w:p><w:p><w:pPr/><w:r><w:rPr/><w:t xml:space="preserve">      2) որոշման 2-րդ հավելվածի 1-ին գլխի 2-րդ կետում և 3-րդ հավելվածի 1-ին կետում «ներառյալ» բառից հետո լրացնել «կամավոր հիմունքներով պարտադիր զինվորական ծառայություն անցնելու դիմում ներկայացրած իգական սեռի կամ» բառերը:</w:t></w:r></w:p><w:p><w:pPr><w:numPr><w:ilvl w:val="0"/><w:numId w:val="3"/></w:numPr></w:pPr><w:r><w:rPr/><w:t xml:space="preserve">Սույն որոշումն ուժի մեջ է մտնում պաշտանական հրապարակմանը հաջորդող օրվանից:</w:t></w:r></w:p><w:p><w:pPr/><w:r><w:rPr/><w:t xml:space="preserve"> </w:t></w:r></w:p><w:p><w:pPr/><w:r><w:rPr><w:b w:val="1"/><w:bCs w:val="1"/></w:rPr><w:t xml:space="preserve"> </w:t></w:r></w:p><w:p><w:pPr/><w:r><w:rPr/><w:t xml:space="preserve">Հայաստանի Հանրապետության</w:t></w:r></w:p><w:p><w:pPr/><w:r><w:rPr/><w:t xml:space="preserve">վարչապետ                     Ն. Փաշինյան</w:t></w:r></w:p><w:p><w:pPr/><w:r><w:rPr/><w:t xml:space="preserve">2023թ.</w:t></w:r></w:p><w:p><w:pPr/><w:r><w:rPr/><w:t xml:space="preserve">Երևան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07A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96546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2026-04-01T10:03:32+04:00</dcterms:created>
  <dcterms:modified xsi:type="dcterms:W3CDTF">2026-04-01T10:03:32+04:00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