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«ԱՌԱՆՁԻՆ ՄԱՍՆԱԳԻՏՈՒԹՅՈՒՆՆԵՐՈՎ ՓՐԿԱՐԱՐԱԿԱՆ ԾԱՌԱՅՈՒԹՅԱՆ ԱՆՑՆԵԼՈՒ ՀԱՄԱՐ ՄԱՍՆԱԳԻՏՈՒԹՅՈՒՆՆԵՐԻ ՑԱՆԿԸ ԵՎ ԴՐԱՆՑ ՀԱՄԱՐ ՆԱԽԱՏԵՍՎԱԾ ՊԱՀԱՆՋՆԵՐԸ ՍԱՀՄԱՆԵԼՈՒ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.......... 2023 թվականի N ...-Ն</w:t>
      </w:r>
    </w:p>
    <w:p>
      <w:pPr>
        <w:jc w:val="center"/>
      </w:pPr>
      <w:r>
        <w:rPr>
          <w:b w:val="1"/>
          <w:bCs w:val="1"/>
        </w:rPr>
        <w:t xml:space="preserve">ԱՌԱՆՁԻՆ ՄԱՍՆԱԳԻՏՈՒԹՅՈՒՆՆԵՐՈՎ ՓՐԿԱՐԱՐԱԿԱՆ ԾԱՌԱՅՈՒԹՅԱՆ ԱՆՑՆԵԼՈՒ ՀԱՄԱՐ ՄԱՍՆԱԳԻՏՈՒԹՅՈՒՆՆԵՐԻ ՑԱՆԿԸ ԵՎ ԴՐԱՆՑ ՀԱՄԱՐ ՆԱԽԱՏԵՍՎԱԾ ՊԱՀԱՆՋՆԵՐԸ ՍԱՀՄԱՆԵԼՈՒ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«Փրկարար ծառայության մասին» Հայաստանի Հանրապետության օրենքի 29-րդ հոդվածի 3-րդ մասը՝ Հայաստանի Հանրապետության կառավարությունը </w:t>
      </w:r>
      <w:r>
        <w:rPr>
          <w:b w:val="1"/>
          <w:bCs w:val="1"/>
        </w:rPr>
        <w:t xml:space="preserve">որոշում է՝</w:t>
      </w:r>
    </w:p>
    <w:p>
      <w:pPr>
        <w:jc w:val="both"/>
      </w:pPr>
      <w:r>
        <w:rPr/>
        <w:t xml:space="preserve">1. Առանձին մասնագիտություններով փրկարարական ծառայության անցնելու տարիքը սահմանել`</w:t>
      </w:r>
    </w:p>
    <w:p>
      <w:pPr>
        <w:jc w:val="both"/>
      </w:pPr>
      <w:r>
        <w:rPr/>
        <w:t xml:space="preserve">1) վարորդ` մինչև 42 տարեկան` համապատասխան տրանսպորտային միջոց վարելու վարորդական իրավունքի վկայականի առկայության դեպքում.</w:t>
      </w:r>
    </w:p>
    <w:p>
      <w:pPr>
        <w:jc w:val="both"/>
      </w:pPr>
      <w:r>
        <w:rPr/>
        <w:t xml:space="preserve">2) բժիշկ` մինչև 45 տարեկան` պաշտոնի անձնագրի պահանջներին համապատասխան` բարձրագույն բժշկական կրթություն.</w:t>
      </w:r>
    </w:p>
    <w:p>
      <w:pPr>
        <w:jc w:val="both"/>
      </w:pPr>
      <w:r>
        <w:rPr/>
        <w:t xml:space="preserve">3) բուժքույր (բուժակ)` մինչև 45 տարեկան` պաշտոնի անձնագրի պահանջներին համապատասխան` առնվազն միջին մասնագիտական բժշկական կրթություն:</w:t>
      </w:r>
    </w:p>
    <w:p>
      <w:pPr>
        <w:jc w:val="both"/>
      </w:pPr>
      <w:r>
        <w:rPr/>
        <w:t xml:space="preserve">2. Սույն որոշումն ուժի մեջ է մտնում պաշտոնական հրապարակման օրվան հաջորդող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2026-03-31T18:56:02+04:00</dcterms:created>
  <dcterms:modified xsi:type="dcterms:W3CDTF">2026-03-31T18:56:02+04:00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