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ԿՈՏԱՅՔԻ ՄԱՐԶԻ ՀՐԱԶԴԱՆ ՀԱՄԱՅՆՔԻ ԱՎԱԳԱՆՈՒ 2022 ԹՎԱԿԱՆԻ ԴԵԿՏԵՄԲԵՐԻ 9-Ի N 209-Ն ՈՐՈՇՄԱՆ ՄԵՋ ՓՈՓՈԽՈՒԹՅՈՒՆ ԿԱՏԱՐԵԼՈՒ ՄԱՍԻՆ</w:t>
      </w:r>
      <w:bookmarkEnd w:id="0"/>
    </w:p>
    <w:p>
      <w:pPr>
        <w:jc w:val="end"/>
      </w:pPr>
      <w:r>
        <w:rPr/>
        <w:t xml:space="preserve">ՆԱԽԱԳԻԾ </w:t>
      </w:r>
    </w:p>
    <w:p>
      <w:pPr>
        <w:jc w:val="center"/>
      </w:pPr>
      <w:r>
        <w:rPr/>
        <w:t xml:space="preserve">ՀԱՅԱՍՏԱՆԻ  ՀԱՆՐԱՊԵՏՈՒԹՅՈՒՆ</w:t>
      </w:r>
      <w:br/>
      <w:r>
        <w:rPr/>
        <w:t xml:space="preserve"> ԿՈՏԱՅՔԻ  ՄԱՐԶԻ</w:t>
      </w:r>
      <w:br/>
      <w:r>
        <w:rPr/>
        <w:t xml:space="preserve"> ՀՐԱԶԴԱՆ ՀԱՄԱՅՆՔԻ ԱՎԱԳԱՆԻ</w:t>
      </w:r>
      <w:br/>
      <w:r>
        <w:rPr/>
        <w:t xml:space="preserve">  ՈՐՈՇՈՒՄ – Ն</w:t>
      </w:r>
    </w:p>
    <w:p>
      <w:pPr>
        <w:jc w:val="center"/>
      </w:pPr>
      <w:r>
        <w:rPr/>
        <w:t xml:space="preserve">       ___.___2023թ.                                                                                ք. Հրազդան  </w:t>
      </w:r>
    </w:p>
    <w:tbl>
      <w:tblGrid>
        <w:gridCol w:w="4300" w:type="dxa"/>
        <w:gridCol w:w="50" w:type="dxa"/>
      </w:tblGrid>
      <w:tblPr>
        <w:tblW w:w="4300" w:type="pct"/>
        <w:tblLayout w:type="autofit"/>
      </w:tblPr>
      <w:tr>
        <w:trPr/>
        <w:tc>
          <w:tcPr>
            <w:tcW w:w="5000" w:type="pct"/>
            <w:gridSpan w:val="2"/>
            <w:noWrap/>
          </w:tcPr>
          <w:p>
            <w:pPr/>
            <w:r>
              <w:rPr/>
              <w:t xml:space="preserve">ՀԱՅԱՍՏԱՆԻ ՀԱՆՐԱՊԵՏՈՒԹՅԱՆ ԿՈՏԱՅՔԻ ՄԱՐԶԻ ՀՐԱԶԴԱՆ ՀԱՄԱՅՆՔԻ ԱՎԱԳԱՆՈՒ 2022 ԹՎԱԿԱՆԻ ԴԵԿՏԵՄԲԵՐԻ 9-Ի N 209-Ն ՈՐՈՇՄԱՆ ՄԵՋ ՓՈՓՈԽՈՒԹՅՈՒՆ ԿԱՏԱՐԵԼՈՒ ՄԱՍԻՆ</w:t>
            </w:r>
          </w:p>
        </w:tc>
      </w:tr>
      <w:tr>
        <w:trPr/>
        <w:tc>
          <w:tcPr>
            <w:tcW w:w="43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    Ղեկավարվելով «Նորմատիվ իրավական ակտերի մասին» օրենքի 33-րդ և 34-րդ հոդվածներով.</w:t>
      </w:r>
    </w:p>
    <w:p>
      <w:pPr>
        <w:jc w:val="center"/>
      </w:pPr>
      <w:r>
        <w:rPr/>
        <w:t xml:space="preserve">Հրազդան համայնքի ավագանին  </w:t>
      </w:r>
      <w:r>
        <w:rPr>
          <w:u w:val="single"/>
        </w:rPr>
        <w:t xml:space="preserve">ՈՐՈՇՈՒՄ Է՝</w:t>
      </w:r>
    </w:p>
    <w:p>
      <w:pPr>
        <w:jc w:val="both"/>
      </w:pPr>
      <w:r>
        <w:rPr/>
        <w:t xml:space="preserve">1.Հայաստանի Հանրապետության Կոտայքի մարզի Հրազդան համայնքի ավագանու 2022 թվականի դեկտեմբերի 9-ի «Հայաստանի Հանրապետության Կոտայքի մարզի Հրազդանի համայնքապետարանի ենթակայության արտադպրոցական դաստիարակության, մշակութային և նախադպրոցական ուսումնական կազմակերպությունների կողմից 2023 թվականին մատուցվող ծառայությունների դիմաց տեղական վճարի դրույքաչափերը և կիրառվող արտոնությունները հաստատելու մասին» N 209-Ն որոշման 2-րդ կետի 2-րդ ենթակետի գործողությունը դադարեցնել:</w:t>
      </w:r>
    </w:p>
    <w:p>
      <w:pPr>
        <w:jc w:val="both"/>
      </w:pPr>
      <w:r>
        <w:rPr/>
        <w:t xml:space="preserve">2. Սույն որոշումն ուժի մեջ է մտնում պաշտոնական հրապարակմանը հաջորդող օրվանից:</w:t>
      </w:r>
    </w:p>
    <w:p>
      <w:pPr/>
      <w:r>
        <w:rPr>
          <w:b w:val="1"/>
          <w:bCs w:val="1"/>
        </w:rPr>
        <w:t xml:space="preserve">              </w:t>
      </w:r>
    </w:p>
    <w:p>
      <w:pPr>
        <w:jc w:val="center"/>
      </w:pPr>
      <w:r>
        <w:rPr>
          <w:b w:val="1"/>
          <w:bCs w:val="1"/>
        </w:rPr>
        <w:t xml:space="preserve">ՀԱՄԱՅՆՔԻ ՂԵԿԱՎԱՐ՝</w:t>
      </w:r>
      <w:r>
        <w:rPr>
          <w:b w:val="1"/>
          <w:bCs w:val="1"/>
        </w:rPr>
        <w:t xml:space="preserve">                              </w:t>
      </w:r>
      <w:r>
        <w:rPr>
          <w:b w:val="1"/>
          <w:bCs w:val="1"/>
        </w:rPr>
        <w:t xml:space="preserve">           Ս. ՄԻՔԱՅԵԼՅԱՆ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2026-04-01T14:19:09+04:00</dcterms:created>
  <dcterms:modified xsi:type="dcterms:W3CDTF">2026-04-01T14:19:09+04:00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