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ՍԵՊՏԵՄԲԵՐԻ 29-Ի N 1394-Ն ՈՐՈՇՄԱՆ ՄԵՋ ՓՈՓՈԽՈՒԹՅՈՒՆՆԵՐ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«____» «________________» 2022 թվականի   N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ՍԵՊՏԵՄԲԵՐԻ 29-Ի N 1394-Ն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1.Հայաստանի Հանրապետության կառավարության 2011 թվականի սեպտեմբերի 29-ի «Նոտարական գործունեության իրականացման հմտությունների ուսուցման կարգը հաստատելու մասին» N 1394-Ն որոշման 1-ին կետով հաստատված հավելվածում (այսուհետ՝ Հավելված) կատարել  հետևյալ փոփոխությունները և լրացումները.</w:t>
      </w:r>
    </w:p>
    <w:p>
      <w:pPr/>
      <w:r>
        <w:rPr/>
        <w:t xml:space="preserve">1) Հավելվածի 3-րդ կետը շարադրել հետևյալ խմբագրությամբ.</w:t>
      </w:r>
    </w:p>
    <w:p>
      <w:pPr/>
      <w:r>
        <w:rPr/>
        <w:t xml:space="preserve">«3. Նոտարի թեկնածուների ուսուցման հետ կապված ծախսերը կատարվում են նոտարի թեկնածուների, ինչպես նաև Հայաստանի Հանրապետության օրենսդրությամբ չարգելված այլ միջոցների հաշվին: Նոտարի թեկնածուների ուսուցման դասընթացի արժեքը սահմանում է սույն կարգի 8-րդ կետում նշված կազմակերպությունը Հայաստանի Հանրապետության արդարադատության նախարարության հետ համաձայնեցմամբ՝ հաշվի առնելով ուսուցման ծրագրի բովանդակությունը, դասընթացների քանակը, համապատասխան դասընթացավարներ ներգրավելու անհրաժեշտությունը և նրանց թիվը:».</w:t>
      </w:r>
    </w:p>
    <w:p>
      <w:pPr/>
      <w:r>
        <w:rPr/>
        <w:t xml:space="preserve">2) Հավելվածի 5-րդ կետը շարադրել հետևյալ խմբագրությամբ.</w:t>
      </w:r>
    </w:p>
    <w:p>
      <w:pPr/>
      <w:r>
        <w:rPr/>
        <w:t xml:space="preserve">«5. Ուսուցման դասընթացը բաղկացած է տեսական և գործնական պարապմունքներից՝ առնվազն 120 ակադեմիական ժամից: Ուսուցման դասընթացի ընդհանուր տևողությունը մինչև 3 ամիս է: Գործնական պարապմունքներն իրականացվում են նոտարական գրասենյակներում կամ նոտարական պալատում:».</w:t>
      </w:r>
    </w:p>
    <w:p>
      <w:pPr/>
      <w:r>
        <w:rPr/>
        <w:t xml:space="preserve">3) Հավելվածի 6-րդ կետում նշված «թեկնածուների ցանկը» բառերից հետո լրացնել «և ուսուցման դասընթացի արժեքը:» բառերը.</w:t>
      </w:r>
    </w:p>
    <w:p>
      <w:pPr/>
      <w:r>
        <w:rPr/>
        <w:t xml:space="preserve">4) Հավելվածի 8-րդ կետում նշված «Հայաստանի Հանրապետության արդարադատության նախարարության իրավաբանական ինստիտուտ» պետական ոչ առևտրային կազմակերպության կողմից (այսուհետ՝ իրավաբանական ինստիտուտ)» բառերը փոխարինել «Իրավական կրթության և վերականգնողական ծրագրերի իրականացման կենտրոն» պետական ոչ առևտրային կազմակերպության (այսուհետ՝ կազմակերպություն)» բառերով.</w:t>
      </w:r>
    </w:p>
    <w:p>
      <w:pPr/>
      <w:r>
        <w:rPr/>
        <w:t xml:space="preserve">5) Հավելվածի ամբողջ տեքստում նշված «իրավաբանական ինստիտուտ» բառերը փոխարինել «կազմակերպություն» բառով.</w:t>
      </w:r>
    </w:p>
    <w:p>
      <w:pPr/>
      <w:r>
        <w:rPr/>
        <w:t xml:space="preserve">6) Հավելվածը լրացնել նոր՝ 12.1., 12.2., 12.3., 12.4., 12.5., 12.6., 12.7., 12.8., 12.9., 12.10., 12.11. և 12.12.  կետերով՝ հետևյալ բովանդակությամբ.</w:t>
      </w:r>
    </w:p>
    <w:p>
      <w:pPr/>
      <w:r>
        <w:rPr/>
        <w:t xml:space="preserve">«12.1. Ուսուցման դասընթացները իրականացվում են առկա ուսուցման ձևով` նվազագույնը մեկ, իսկ առավելագույնը 25 նոտարի թեկնածուներից կազմված խմբից, բացառությամբ հեռավար ուսուցման:</w:t>
      </w:r>
    </w:p>
    <w:p>
      <w:pPr/>
      <w:r>
        <w:rPr/>
        <w:t xml:space="preserve">12.2. Ուսուցման դասընթացների մեկ ակադեմիական ժամի տևողությունը՝ 40 րոպե է:</w:t>
      </w:r>
    </w:p>
    <w:p>
      <w:pPr/>
      <w:r>
        <w:rPr/>
        <w:t xml:space="preserve">12.3. Սույն կարգի իմաստով առկա ձևով դասընթացի տեսական ակադեմիական ժամերն անցկացվում են ուսուցման դասընթացների իրականացման համար անհրաժեշտ համապատասխան պայմաններով ապահովված տարածքում (լսարանում, դահլիճում, սենյակում)՝ նոտարի թեկնածուների և դասընթացավարի անմիջական մասնակցությամբ, իսկ գործնական պարապմունքները անցկացվում են նոտարական գրասենյակներում կամ նոտարական պալատում:</w:t>
      </w:r>
    </w:p>
    <w:p>
      <w:pPr/>
      <w:r>
        <w:rPr/>
        <w:t xml:space="preserve">12.4. Ռազմական կամ արտակարգ դրության, արտակարգ իրավիճակների, բնակչության առողջության պահպանման, անվտանգության ապահովման կամ այլ անհրաժեշտության դեպքերում ուսուցումը կարող է իրականացվել նաև հեռավար կամ հիբրիդային (հեռավարի և առկայի համադրությամբ) ուսուցման դասընթացի անցկացման ձևով՝ կազմակերպության որոշմամբ՝ համաձայնեցնելով Հայաստանի Հանրապետության արդարադատության նախարարության հետ:</w:t>
      </w:r>
    </w:p>
    <w:p>
      <w:pPr/>
      <w:r>
        <w:rPr/>
        <w:t xml:space="preserve">12.5. Սույն կարգի իմաստով հեռավար ուսուցմամբ նոտարի թեկնածուների ուսուցման դասընթացն անցկացվում է թեկնածուների և դասընթացավարի միջև տեսաձայնային հեռահաղորդակցության միջոցների կիրառմամբ, այդ թվում՝ տեղեկատվական և հեռահաղորդակցային տարբեր տեխնոլոգիաների զուգակցմամբ:</w:t>
      </w:r>
    </w:p>
    <w:p>
      <w:pPr/>
      <w:r>
        <w:rPr/>
        <w:t xml:space="preserve">12.6. Հեռավար ուսուցմամբ դասընթացներն անցկացնելու մասին որոշումը կայացվում է ուսուցման դասընթացները սկսելուց առնվազն մեկ օր առաջ, որի մասին նոտարի թեկնածուները և դասընթացավարները ծանուցվում են որոշում ընդունելուց հետո՝ անմիջապես էլեկտրոնային փոստի և հեռախոսազանգի միջոցով:</w:t>
      </w:r>
    </w:p>
    <w:p>
      <w:pPr/>
      <w:r>
        <w:rPr/>
        <w:t xml:space="preserve">12.7. Ուսուցման դասընթացները հեռավար ուսուցմամբ կարող են անցկացվել նաև այն դեպքում, երբ հեռավար ուսուցմամբ դասընթացներն անցկացնելու անհրաժեշտությունը ծագել է դասընթացների անցկացման ընթացքում:</w:t>
      </w:r>
    </w:p>
    <w:p>
      <w:pPr/>
      <w:r>
        <w:rPr/>
        <w:t xml:space="preserve">12.8. Հեռավար ուսուցմամբ դասընթացները անցկացվում են նախապես սահմանված ուսուցման ծրագրին համապատասխան։</w:t>
      </w:r>
    </w:p>
    <w:p>
      <w:pPr/>
      <w:r>
        <w:rPr/>
        <w:t xml:space="preserve">12.9. Հեռավար ուսուցմամբ դասընթացներն անցկացնելու համար տեսաձայնային հեռահաղորդակցության հասանելի միջոցների կիրառմամբ ստեղծվում է էլեկտրոնային հարթակ, որին միանալու համար գեներացված էլեկտրոնային հղումը նոտարի թեկնածուներին ու դասընթացավարներին է ուղարկվում դասընթացի անցկացումից առնվազն երեք ժամ առաջ:</w:t>
      </w:r>
    </w:p>
    <w:p>
      <w:pPr/>
      <w:r>
        <w:rPr/>
        <w:t xml:space="preserve">12.10. Հեռավար ուսուցմամբ դասընթացներն անցկացնելու դեպքում կազմակերպության աշխատակիցը դասընթացի յուրաքանչյուր ակադեմիական ժամի համար իրականացնում է նոտարի թեկնածուների ներկայության ստուգում ինչպես դասընթացի սկզբում, այնպես էլ դասընթացի ավարտին: Դասընթացների ընթացքում դասընթացին մասնակցող նոտարի թեկնածուները պարտավոր են դասընթացի ողջ ընթացքում միացրած թողնել սարքի տեսախցիկը, որի միջոցով միացել են հեռավար դասընթացին, և կարող են այն անջատել միայն դասընթացավարի թույլտվությամբ կամ պահանջով:</w:t>
      </w:r>
    </w:p>
    <w:p>
      <w:pPr/>
      <w:r>
        <w:rPr/>
        <w:t xml:space="preserve">12.11. Հեռավար ուսուցմամբ դասընթացների անցկացման նկատմամբ կիրառվում են սույն հավելվածով նախատեսված՝ առկա ուսուցման ձևով անցկացվող դասընթացների նկատմամբ կիրառվող ընդհանուր կանոնները, այնքանով, որքանով դրանք չեն հակասում սույն հավելվածով նախատեսված դրույթներին:».</w:t>
      </w:r>
    </w:p>
    <w:p>
      <w:pPr/>
      <w:r>
        <w:rPr/>
        <w:t xml:space="preserve">2.Սույն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2026-03-31T06:05:02+04:00</dcterms:created>
  <dcterms:modified xsi:type="dcterms:W3CDTF">2026-03-31T06:05:02+04:00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