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2020 ԹՎԱԿԱՆԻ ՕԳՈՍՏՈՍԻ 13-Ի N 1325-Ն ՈՐՈՇՄԱՆ ՄԵՋ ՓՈՓՈԽՈՒԹՅՈՒՆ ԿԱՏԱՐԵԼՈՒ ՄԱՍԻՆ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  <w:r>
        <w:rPr/>
        <w:t xml:space="preserve">                                              </w:t>
      </w:r>
    </w:p>
    <w:p>
      <w:pPr>
        <w:jc w:val="center"/>
      </w:pPr>
      <w:r>
        <w:rPr/>
        <w:t xml:space="preserve">հուլիս 2022 թվականի  N   - Ն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 ՕԳՈՍՏՈՍԻ 13-Ի N 1325-Ն ՈՐՈՇՄԱՆ ՄԵՋ ՓՈՓՈԽՈՒԹՅՈՒՆ ԿԱՏԱՐԵԼՈՒ ՄԱՍԻՆ</w:t>
      </w:r>
    </w:p>
    <w:p>
      <w:pPr/>
      <w:r>
        <w:rPr/>
        <w:t xml:space="preserve">-------------------------------------------------------------------------------------------</w:t>
      </w:r>
    </w:p>
    <w:p>
      <w:pPr/>
      <w:r>
        <w:rPr/>
        <w:t xml:space="preserve">Համաձայն «Նորմատիվ իրավական ակտերի մասին» Հայաստանի Հանրապետության օրենքի 33-րդ և 34-րդ հոդվածների 1-ին մասերի և «Սոցիալական աջակցության մասին» օրենքի 12-րդ հոդվածի 2-րդ մասի 4-րդ կետի և 4-րդ մասին 1-ին կետի`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օգոստոսի 13-ի «Հայաստանի Հանրապետության աշխատանքի և սոցիալական հարցերի նախարարությանը որպես սոցիալական բնակարանային ֆոնդ հատկացված բնակելի տարածքները (բնակարանները) նվիրաբերելու մասին» N 1325-Ն որոշման 4-րդ կետի 1-ին ենթակետում «24» թիվը փոխարինել «36» թվով: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A85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2026-03-31T19:59:15+04:00</dcterms:created>
  <dcterms:modified xsi:type="dcterms:W3CDTF">2026-03-31T19:59:15+04:00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