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«ՀԱՅՐԵՆԱԿԱՆ ՄԵԾ ՊԱՏԵՐԱԶՄԻ ՎԵՏԵՐԱՆՆԵՐԻ ՄԱՍԻՆ»  ՀԱՅԱՍՏԱՆԻ ՀԱՆՐԱՊԵՏՈՒԹՅԱՆ ՕՐԵՆՔՈՒՄ ՓՈՓՈԽՈՒԹՅՈՒՆՆԵՐ ԵՎ ԼՐԱՑՈՒՄ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ՀԱՅՐԵՆԱԿԱՆ ՄԵԾ ՊԱՏԵՐԱԶՄԻ ՎԵՏԵՐԱՆՆԵՐԻ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 ՀԱՅԱՍՏԱՆԻ ՀԱՆՐԱՊԵՏՈՒԹՅԱՆ ՕՐԵՆՔՈՒՄ ՓՈՓՈԽՈՒԹՅՈՒՆՆԵՐ ԵՎ ԼՐԱՑՈՒՄ ԿԱՏԱՐԵԼՈՒ ՄԱՍԻՆ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«Հայրենական մեծ պատերազմի վետերանների մասին»  Հայաստանի Հանրապետության 1998 թվականի դեկտեմբերի 2-ի ՀՕ-267 օրենքի (այսուհետ՝ Օրենք) 1-ին հոդվածում «հաշմանդամ են դարձել» բառերը փոխարինել «հաշմանդամություն են ձեռք բերել Հայրենական մեծ պատերազմի ժամանակ ծառայողական պարտականությունները կատարելիս ձեռքբերած հիվանդության,  ստացած վնասվածքի կամ խեղման հետևանքով»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4-րդ հոդվածի</w:t>
      </w:r>
    </w:p>
    <w:p>
      <w:pPr/>
      <w:r>
        <w:rPr/>
        <w:t xml:space="preserve">1) 3-րդ մասը շարադրել հետևյալ նոր խմբագրությամբ.</w:t>
      </w:r>
    </w:p>
    <w:p>
      <w:pPr/>
      <w:r>
        <w:rPr/>
        <w:t xml:space="preserve">«Վետերանն ստանում է ամենամսյա պարգևավճար՝ Հայաստանի Հանրապետության կառավարության սահմանած կարգով և չափով:  Վետերաններն ունեն նաև ներքաղաքային ուղևորատար տրանսպորտով անվճար երթևեկության իրավունք:»։</w:t>
      </w:r>
    </w:p>
    <w:p>
      <w:pPr/>
      <w:r>
        <w:rPr/>
        <w:t xml:space="preserve">2) 4-րդ մասում «Հաշմանդամ» բառը փոխարինել «Հաշմանդամություն ունեցող» բառերով.</w:t>
      </w:r>
    </w:p>
    <w:p>
      <w:pPr>
        <w:jc w:val="both"/>
      </w:pPr>
      <w:r>
        <w:rPr/>
        <w:t xml:space="preserve">3) 4-րդ մասի «գ» կետում «ստանալ անվճար պրոթեզավորում և վերականգնողական պարագաներ» բառերը փոխարինել «ստանալ անվճար աջակցող միջոցներ» բառերով։</w:t>
      </w:r>
    </w:p>
    <w:p>
      <w:pPr>
        <w:jc w:val="both"/>
      </w:pPr>
      <w:r>
        <w:rPr/>
        <w:t xml:space="preserve">4) 6-րդ մասում «Պատվովճարի գումարը» բառերը փոխարինել «Պատվովճարի և պարգևավճարի գումարները» բառերով և նույն մասը լրացնել հետևյալ բովանդակությամբ նոր նախադասությամբ․ «Սույն հոդվածում Վետերանների համար նախատեսված՝ ամենամսյա պարգևավճար ստանալու և ներքաղաքային ուղևորատար տրանսպորտով անվճար երթևեկության իրավունքը տարածվում է նաև Հայրենական մեծ պատերազմի տարիներին թիկունքում աշխատելու համար «1941-1945թթ Հայրենական մեծ պատերազմում քաջարի աշխատանքի համար» նախկին ԽՍՀՄ մեդալով պարգևատրված անձանց վրա՝ նշված մեդալի վկայականի կամ այդ մեդալով պարգևատրված լինելը հավաստող արխիվային փաստաթղթի առկայության դեպքում:»։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2026-04-02T01:26:06+04:00</dcterms:created>
  <dcterms:modified xsi:type="dcterms:W3CDTF">2026-04-02T01:26:06+04:00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