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ԴԵԿՏԵՄԲԵՐԻ 17-Ի N2078-Ն ՈՐՈՇՄԱՆ ՄԵՋ ԼՐԱՑՈՒՄՆԵՐ ԿԱՏԱՐԵԼՈՒ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 ___________ 2022 թվականի  N___- Ն</w:t>
      </w:r>
    </w:p>
    <w:p>
      <w:pPr>
        <w:jc w:val="center"/>
      </w:pPr>
      <w:r>
        <w:rPr/>
        <w:t xml:space="preserve"> </w:t>
      </w:r>
    </w:p>
    <w:p>
      <w:pPr>
        <w:jc w:val="center"/>
      </w:pPr>
      <w:r>
        <w:rPr/>
        <w:t xml:space="preserve">ՀԱՅԱՍՏԱՆԻ ՀԱՆՐԱՊԵՏՈՒԹՅԱՆ ԿԱՌԱՎԱՐՈՒԹՅԱՆ 2020 ԹՎԱԿԱՆԻ ԴԵԿՏԵՄԲԵՐԻ 17-Ի N2078-Ն ՈՐՈՇՄԱՆ ՄԵՋ ԼՐԱՑՈՒՄՆԵՐ ԿԱՏԱՐԵԼՈՒ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r>
        <w:rPr/>
        <w:t xml:space="preserve">1. Հայաստանի Հանրապետության կառավարության 2020 թվականի դեկտեմբերի 17-ի ««Բազմաբնակարան շենքի կառավարման մասին» Հայաստանի Հանրապետության օրենքով սահմանված պարտադիր վճարների և այլ վճարների կատարման նպատակով բացվող բանկային հաշվի վարման կարգը սահմանելու մասին» N2078-Ն որոշման հավելվածի՝</w:t>
      </w:r>
    </w:p>
    <w:p>
      <w:pPr/>
      <w:r>
        <w:rPr/>
        <w:t xml:space="preserve">1) 2-րդ կետը՝ «փոխանցելու եղանակով:» բառերից հետո լրացնել հետևյալ նախադասությամբ.</w:t>
      </w:r>
    </w:p>
    <w:p>
      <w:pPr/>
      <w:r>
        <w:rPr/>
        <w:t xml:space="preserve">«Սույն կարգի իմաստով անկանխիկ եղականով վճարում է համարվում կանխիկ կամ անկանխիկ եղանակով նախաձեռնված վճարումը, որն ուղղված է (փոխանցվում է) հաշվետիրոջ բանկային հաշվին:»,</w:t>
      </w:r>
    </w:p>
    <w:p>
      <w:pPr/>
      <w:r>
        <w:rPr/>
        <w:t xml:space="preserve">2) 4-րդ կետից հետո լրացնել հետևյալ խմբագրությամբ նոր կետով.</w:t>
      </w:r>
    </w:p>
    <w:p>
      <w:pPr/>
      <w:r>
        <w:rPr/>
        <w:t xml:space="preserve">«4.1 Շենքի կառավարման մարմնի (այսուհետ՝ նաև հաշվետեր) անվամբ բացված բանկային հաշվին առկա միջոցները չեն կարող գրավադրվել, արգելադրվել (դրվել կալանքի տակ) բռնագանձվել կառավարման մարմնի՝ շենքի կառավարման հետ առնչություն չունեցող պարտավորությունների դիմաց կամ նրա սնանկության դեպքում հանդիսանալ շենքի կառավարման հետ առնչություն չունեցող պարտավորությունների կատարման համար լուծարային միջոց:»:</w:t>
      </w:r>
    </w:p>
    <w:p>
      <w:pP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2026-04-03T17:22:04+04:00</dcterms:created>
  <dcterms:modified xsi:type="dcterms:W3CDTF">2026-04-03T17:22:04+04:00</dcterms:modified>
</cp:coreProperties>
</file>

<file path=docProps/custom.xml><?xml version="1.0" encoding="utf-8"?>
<Properties xmlns="http://schemas.openxmlformats.org/officeDocument/2006/custom-properties" xmlns:vt="http://schemas.openxmlformats.org/officeDocument/2006/docPropsVTypes"/>
</file>