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2005 ԹՎԱԿԱՆԻ  ՀՈՒՆՎԱՐԻ 25-Ի N224-Ն ՈՐՈՇՄԱՆ ՄԵՋ ՓՈՓՈԽՈՒԹՅՈՒՆ ԿԱՏԱՐԵԼՈՒ ՄԱՍԻՆ»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ԿԱՌԱՎԱՐՈՒԹՅՈՒՆ</w:t>
      </w:r>
      <w:r>
        <w:rPr/>
        <w:t xml:space="preserve"> 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«------» ----------- 2022թ. N ---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2005 ԹՎԱԿԱՆԻ </w:t>
      </w:r>
      <w:br/>
      <w:r>
        <w:rPr>
          <w:b w:val="1"/>
          <w:bCs w:val="1"/>
        </w:rPr>
        <w:t xml:space="preserve"> ՀՈՒՆՎԱՐԻ 25-Ի N224-Ն ՈՐՈՇՄԱՆ ՄԵՋ ՓՈՓՈԽՈՒԹՅՈՒՆ ԿԱՏԱՐԵԼՈՒ ՄԱՍԻՆ</w:t>
      </w:r>
    </w:p>
    <w:p>
      <w:pPr/>
      <w:r>
        <w:rPr>
          <w:b w:val="1"/>
          <w:bCs w:val="1"/>
        </w:rPr>
        <w:t xml:space="preserve">          </w:t>
      </w:r>
      <w:r>
        <w:rPr/>
        <w:t xml:space="preserve">Հիմք ընդունելով «Պետական ոչ առևտրային կազմակերպությունների մասին» օրենքի 16-րդ հոդվածի 1-ին մասը և «Նորմատիվ իրավական ակտերի մասին» օրենքի 34-րդ հոդվածը՝ Կատավարությունը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2005թվականի հունվարի 25-ի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</w:t>
      </w:r>
      <w:r>
        <w:rPr/>
        <w:t xml:space="preserve">ետական ոչ առևտրային կազմակերպությունների և հարյուր տոկոս` պետությանը սեփականության իրավունքով պատկանող բաժնեմաս ունեցող փակ բաժնետիրական ընկերությունների գործադիր մարմինների ընտրության (նշանակման) ընդհանուր կարգը և նրանց հետ կնքվող աշխատանքային պայմանագրերի օրինակելի ձևերը հաստատելու մասին» N225-Ն որոշման N1 հավելվածի 9-րդ կետի «բ» ենթակետը շարադրել հետևյալ խմբագրությամբ.</w:t>
      </w:r>
    </w:p>
    <w:p>
      <w:pPr/>
      <w:r>
        <w:rPr>
          <w:b w:val="1"/>
          <w:bCs w:val="1"/>
        </w:rPr>
        <w:t xml:space="preserve">        «</w:t>
      </w:r>
      <w:r>
        <w:rPr/>
        <w:t xml:space="preserve">բ) հանրային ծառայության առնվազն չորս տարվա ստաժ կամ առնվազն հինգ տարվա մասնագիտական աշխատանքային ստաժ կամ համապատասխան բնագավառի առնվազն երեք տարվա աշխատանքային ստաժ, եթե օրենքով այլ բան նախատեսված չէ</w:t>
      </w:r>
      <w:r>
        <w:rPr>
          <w:b w:val="1"/>
          <w:bCs w:val="1"/>
        </w:rPr>
        <w:t xml:space="preserve">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5DF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16CDC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2026-04-03T18:46:04+04:00</dcterms:created>
  <dcterms:modified xsi:type="dcterms:W3CDTF">2026-04-03T18:46:04+04:00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