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ԿԱՌԱՎԱՐՈՒԹՅԱՆ 2008 ԹՎԱԿԱՆԻ ՕԳՈՍՏՈՍԻ 7-Ի N 871-Ն ՈՐՈՇՈՒՄՆ ՈՒԺԸ ԿՈՐՑՐԱԾ   ՃԱՆԱՉԵԼՈՒ ՄԱՍԻՆ</w:t></w:r><w:bookmarkEnd w:id="0"/></w:p><w:p><w:pPr/><w:r><w:rPr/><w:t xml:space="preserve">ՆԱԽԱԳԻԾ</w:t></w:r></w:p><w:p><w:pPr/><w:r><w:rPr/><w:t xml:space="preserve">ՀԱՅԱՍՏԱՆԻ ՀԱՆՐԱՊԵՏՈՒԹՅԱՆ ԿԱՌԱՎԱՐՈՒԹՅՈՒՆ</w:t></w:r></w:p><w:p><w:pPr/><w:r><w:rPr/><w:t xml:space="preserve">ՈՐՈՇՈՒՄ</w:t></w:r></w:p><w:p><w:pPr/><w:r><w:rPr/><w:t xml:space="preserve">2017 թվականի ----------------- N-----------Ն</w:t></w:r></w:p><w:p><w:pPr/><w:r><w:rPr/><w:t xml:space="preserve"> </w:t></w:r></w:p><w:p><w:pPr/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ԿԱՌԱՎԱՐՈՒԹՅԱՆ</w:t></w:r><w:r><w:rPr><w:b w:val="1"/><w:bCs w:val="1"/></w:rPr><w:t xml:space="preserve"> 2008 </w:t></w:r><w:r><w:rPr><w:b w:val="1"/><w:bCs w:val="1"/></w:rPr><w:t xml:space="preserve">ԹՎԱԿԱՆԻ</w:t></w:r><w:r><w:rPr/><w:t xml:space="preserve"> </w:t></w:r><w:r><w:rPr><w:b w:val="1"/><w:bCs w:val="1"/></w:rPr><w:t xml:space="preserve">ՕԳՈՍՏՈՍԻ</w:t></w:r><w:r><w:rPr><w:b w:val="1"/><w:bCs w:val="1"/></w:rPr><w:t xml:space="preserve"> 7-</w:t></w:r><w:r><w:rPr><w:b w:val="1"/><w:bCs w:val="1"/></w:rPr><w:t xml:space="preserve">Ի</w:t></w:r><w:r><w:rPr><w:b w:val="1"/><w:bCs w:val="1"/></w:rPr><w:t xml:space="preserve"> N 871-</w:t></w:r><w:r><w:rPr><w:b w:val="1"/><w:bCs w:val="1"/></w:rPr><w:t xml:space="preserve">Ն</w:t></w:r><w:r><w:rPr/><w:t xml:space="preserve"> </w:t></w:r><w:r><w:rPr><w:b w:val="1"/><w:bCs w:val="1"/></w:rPr><w:t xml:space="preserve">ՈՐՈՇՈՒՄՆ</w:t></w:r><w:r><w:rPr/><w:t xml:space="preserve"> </w:t></w:r><w:r><w:rPr><w:b w:val="1"/><w:bCs w:val="1"/></w:rPr><w:t xml:space="preserve">ՈՒԺԸ</w:t></w:r><w:r><w:rPr/><w:t xml:space="preserve"> </w:t></w:r><w:r><w:rPr><w:b w:val="1"/><w:bCs w:val="1"/></w:rPr><w:t xml:space="preserve">ԿՈՐՑ</w:t></w:r><w:r><w:rPr><w:b w:val="1"/><w:bCs w:val="1"/></w:rPr><w:t xml:space="preserve">Ր</w:t></w:r><w:r><w:rPr><w:b w:val="1"/><w:bCs w:val="1"/></w:rPr><w:t xml:space="preserve">ԱԾ</w:t></w:r><w:r><w:rPr><w:b w:val="1"/><w:bCs w:val="1"/></w:rPr><w:t xml:space="preserve">  </w:t></w:r></w:p><w:p><w:pPr/><w:r><w:rPr><w:b w:val="1"/><w:bCs w:val="1"/></w:rPr><w:t xml:space="preserve">ՃԱՆԱՉԵԼՈՒ</w:t></w:r><w:r><w:rPr/><w:t xml:space="preserve"> </w:t></w:r><w:r><w:rPr><w:b w:val="1"/><w:bCs w:val="1"/></w:rPr><w:t xml:space="preserve">ՄԱՍԻՆ</w:t></w:r></w:p><w:p><w:pPr/><w:r><w:rPr/><w:t xml:space="preserve"> </w:t></w:r></w:p><w:p><w:pPr/><w:r><w:rPr/><w:t xml:space="preserve">Ղեկավարվելով <<Իրավական ակտերի մասին>> Հայաստանի Հանրապետության օրենքի 72-րդ հոդվածի 1-ին մասով` Հայաստանի Հանրապետության կառավարությունը որոշում է.</w:t></w:r></w:p><w:p><w:pPr><w:numPr><w:ilvl w:val="0"/><w:numId w:val="2"/></w:numPr></w:pPr><w:r><w:rPr/><w:t xml:space="preserve">Ուժը կորցրած ճանաչել ՀՀ կառավարության 2008 թվականի օգոստոսի 7-ի <<Լեռնային Ղարաբաղի Հանրապետության Ստեփանակերտ քաղաքում <<Հայաստանի պետական ագրարային համալսարան>> պետական ոչ առևտրային կազմակերպության մասնաճյուղ ստեղծելու և Հայաստանի Հանրապետության կառավարության 2005 թվականի սեպտեմբերի 15-ի N 1567-Ն որոշման մեջ լրացում կատարելու մասին>> N 871-Ն որոշումը:</w:t></w:r></w:p><w:p><w:pPr><w:numPr><w:ilvl w:val="0"/><w:numId w:val="2"/></w:numPr></w:pPr><w:r><w:rPr/><w:t xml:space="preserve">Առաջարկել Լեռնային Ղարաբաղի Հանրապետության կառավարությանը` <<Հայաստանի ազգային ագրարային համալսարան>> հիմնադրամի Ստեփանակերտի մասնաճյուղ ընդունված ուսանողների հետագա ուսումնառությունը կազմակերպել <<Շուշիի տեխնոլոգիական համալսարան>> հիմնադրամում:</w:t></w:r></w:p><w:p><w:pPr><w:numPr><w:ilvl w:val="0"/><w:numId w:val="2"/></w:numPr></w:pPr><w:r><w:rPr/><w:t xml:space="preserve">Առաջարկել Լեռնային Ղարաբաղի Հանրապետության կառավարությանը և <<Հայաստանի ազգային ագրարային համալսարան>> հիմնադրամի ռեկտորին` քննարկել մասնաճյուղի ուսանողներին <<Հայաստանի ազգային ագրարային համալսարան>> հիմնադրամի ավարտական փաստաթուղթ շնորհելու հարցը և ստորագրել համապատասխան համագործակցության փաստաթուղթ:</w:t></w:r></w:p><w:p><w:pPr><w:numPr><w:ilvl w:val="0"/><w:numId w:val="2"/></w:numPr></w:pPr><w:r><w:rPr/><w:t xml:space="preserve">Սույն որոշումն ուժի մեջ է մտնում պաշտոնական հրապարակմանը հաջորդող օրվանից:</w:t></w:r></w:p><w:p><w:pPr/><w:r><w:rPr><w:b w:val="1"/><w:bCs w:val="1"/></w:rPr><w:t xml:space="preserve"> </w:t></w:r></w:p><w:p><w:pPr/><w:r><w:rPr><w:b w:val="1"/><w:bCs w:val="1"/></w:rPr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5FE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2026-03-31T22:08:06+04:00</dcterms:created>
  <dcterms:modified xsi:type="dcterms:W3CDTF">2026-03-31T22:08:06+04:00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