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2017 թվականի պետական բյուջեում վերաբաշխում, Հայաստանի Հանրապետության կառավարության 2016 թվականի դեկտեմբերի 29-ի N 1313-Ն որոշման մեջ փոփոխություններ և լրացումներ կատարելու ու Հայաստանի Հանրապետության գյուղատնտեսության նախարարությանը գումար հատկացնելու մասին» Հայաստանի Հանրապետության կառավարության որոշման նախագիծ</w:t>
      </w:r>
      <w:bookmarkEnd w:id="0"/>
    </w:p>
    <w:p>
      <w:pPr>
        <w:jc w:val="center"/>
      </w:pPr>
      <w:r>
        <w:rPr/>
        <w:t xml:space="preserve">                                                                                                                 ՆԱԽԱԳԻԾ</w:t>
      </w:r>
    </w:p>
    <w:p>
      <w:pPr>
        <w:jc w:val="center"/>
      </w:pPr>
      <w:r>
        <w:rPr>
          <w:b w:val="1"/>
          <w:bCs w:val="1"/>
        </w:rPr>
        <w:t xml:space="preserve">ՀԱՅԱՍՏԱՆԻ ՀԱՆՐԱՊԵՏՈՒԹՅԱՆ ԿԱՌԱՎԱՐՈՒԹՅՈՒՆ</w:t>
      </w:r>
    </w:p>
    <w:p>
      <w:pPr>
        <w:jc w:val="center"/>
      </w:pPr>
      <w:r>
        <w:rPr>
          <w:b w:val="1"/>
          <w:bCs w:val="1"/>
        </w:rPr>
        <w:t xml:space="preserve">ՈՐՈՇՈՒՄ </w:t>
      </w:r>
    </w:p>
    <w:p>
      <w:pPr>
        <w:jc w:val="center"/>
      </w:pPr>
      <w:r>
        <w:rPr>
          <w:b w:val="1"/>
          <w:bCs w:val="1"/>
        </w:rPr>
        <w:t xml:space="preserve">«__» ________ 2017 թվական N ___-Ն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ՀԱՅԱՍՏԱՆԻ ՀԱՆՐԱՊԵՏՈՒԹՅԱՆ 2017 ԹՎԱԿԱՆԻ ՊԵՏԱԿԱՆ ԲՅՈՒՋԵՈՒՄ ՎԵՐԱԲԱՇԽՈՒՄ,  ՀԱՅԱՍՏԱՆԻ ՀԱՆՐԱՊԵՏՈՒԹՅԱՆ ԿԱՌԱՎԱՐՈՒԹՅԱՆ 2016 ԹՎԱԿԱՆԻ ԴԵԿՏԵՄԲԵՐԻ 29-Ի   N 1313-Ն</w:t>
      </w:r>
      <w:r>
        <w:rPr>
          <w:b w:val="1"/>
          <w:bCs w:val="1"/>
        </w:rPr>
        <w:t xml:space="preserve"> ՈՐՈՇՄԱՆ ՄԵՋ ՓՈՓՈԽՈՒԹՅՈՒՆՆԵՐ ԵՎ ԼՐԱՑՈՒՄՆԵՐ ԿԱՏԱՐԵԼՈՒ ՈՒ ՀԱՅԱՍՏԱՆԻ ՀԱՆՐԱՊԵՏՈՒԹՅԱՆ ԳՅՈՒՂԱՏՆՏԵՍՈՒԹՅԱՆ ՆԱԽԱՐԱՐՈՒԹՅԱՆԸ ԳՈՒՄԱՐ ՀԱՏԿԱՑՆԵԼՈՒ ՄԱՍԻՆ</w:t>
      </w:r>
    </w:p>
    <w:p>
      <w:pPr/>
      <w:r>
        <w:rPr/>
        <w:t xml:space="preserve"> </w:t>
      </w:r>
    </w:p>
    <w:p>
      <w:pPr/>
      <w:r>
        <w:rPr/>
        <w:t xml:space="preserve"> «Հայաստանի Հանրապետության բյուջետային համակարգի մասին» Հայաս­տանի Հան­րա­­պետության օրենքի 19-րդ հոդվածի 3-րդ և 23-րդ հոդվածի 3-րդ մասին համա­պա­տաս­խան` Հայաստանի Հանրապետության կառավարությունը որոշում է.</w:t>
      </w:r>
    </w:p>
    <w:p>
      <w:pPr>
        <w:numPr>
          <w:ilvl w:val="0"/>
          <w:numId w:val="2"/>
        </w:numPr>
      </w:pPr>
      <w:r>
        <w:rPr/>
        <w:t xml:space="preserve">«Հայաստանի Հանրապետության 2017 թվականի պետական բյուջեի մասին» Հայաստանի Հանրապետության օրենքի N1 հավելվածում կատարել վերաբաշխում և Հայաստանի Հանրապետության կառավարության 2016 թվականի դեկտեմբերի 29-ի «Հայաստանի Հանրապետության 2017 թվականի պետական բյուջեի կատարումն ապահովող միջոցառումների մասին» N 1313-Ն որոշման մեջ կատարել փոփոխություններ և լրացումներ` համաձայն N N 1, 2, և 3 հավելվածների:</w:t>
      </w:r>
    </w:p>
    <w:p>
      <w:pPr>
        <w:numPr>
          <w:ilvl w:val="0"/>
          <w:numId w:val="2"/>
        </w:numPr>
      </w:pPr>
      <w:r>
        <w:rPr/>
        <w:t xml:space="preserve">Ջերմուկ քաղաքի տարածքում մոծակների և այլ խայթող միջատների դեմ պայքարի միջոցառումներ իրականացնելու նպատակով </w:t>
      </w:r>
      <w:r>
        <w:rPr>
          <w:b w:val="1"/>
          <w:bCs w:val="1"/>
        </w:rPr>
        <w:t xml:space="preserve">Հայաստանի Հանրապետության գյուղատնտեսության նախարարութ­յանը 2017 թվականի ինն ամսում հատկացնել </w:t>
      </w:r>
      <w:r>
        <w:rPr/>
        <w:t xml:space="preserve"> 9,029.3 </w:t>
      </w:r>
      <w:r>
        <w:rPr>
          <w:b w:val="1"/>
          <w:bCs w:val="1"/>
        </w:rPr>
        <w:t xml:space="preserve">հազար դրամ՝ Հայաստանի Հանրապետության 2017 թվականի պետական բյուջեով նախատեսված Հայաս­տանի Հանրապետության կառավարության պահուստային ֆոնդի հաշվին (բյուջետային ծախսերի տնտեսագիտական դասակարգման «Մասնագիտական ծառայություններ» հոդվածով):</w:t>
      </w:r>
    </w:p>
    <w:p>
      <w:pPr>
        <w:numPr>
          <w:ilvl w:val="0"/>
          <w:numId w:val="2"/>
        </w:numPr>
      </w:pPr>
      <w:r>
        <w:rPr/>
        <w:t xml:space="preserve">Սույն որոշումն ուժի մեջ է մտնում պաշտոնական հրապարակմանը հաջորդող օրվանից: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37913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2026-03-31T22:09:42+04:00</dcterms:created>
  <dcterms:modified xsi:type="dcterms:W3CDTF">2026-03-31T22:09:42+04:00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