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ԱԲՈՎՅԱՆ ՀԱՄԱՅՆՔԻ 2020 ԹՎԱԿԱՆԻ ԲՅՈՒՋԵՈՎ ՆԱԽԱՏԵՍՎԱԾ ՎԱՐՉԱԿԱՆ ՄԱՍԻ ՊԱՀՈՒՍՏԱՅԻՆ ՖՈՆԴԻՑ ՖՈՆԴԱՅԻՆ ՄԱՍ ՖԻՆԱՆՍԱԿԱՆ ՄԻՋՈՑՆԵՐ ՈՒՂՂԵԼՈՒ ՄԱՍԻՆ</w:t>
      </w:r>
      <w:bookmarkEnd w:id="0"/>
    </w:p>
    <w:p>
      <w:pPr>
        <w:jc w:val="both"/>
      </w:pPr>
      <w:r>
        <w:rPr/>
        <w:t xml:space="preserve">Համաձայն «Տեղական ինքնակառավարման մասին» օրենքի 90-րդ հոդվածի, «Հայաստանի Հանրապետության բյուջետային  համակարգի մասին»  օրենքի 29-րդ հոդվածի,  Աբովյան  համայնքի ավագանին </w:t>
      </w:r>
      <w:r>
        <w:rPr>
          <w:b w:val="1"/>
          <w:bCs w:val="1"/>
        </w:rPr>
        <w:t xml:space="preserve">ո ր ո շ ու մ  է` </w:t>
      </w:r>
      <w:br/>
      <w:r>
        <w:rPr>
          <w:lang w:val="hy-HY"/>
        </w:rPr>
        <w:t xml:space="preserve">1. Աբովյան համայնքի 2020 </w:t>
      </w:r>
      <w:r>
        <w:rPr>
          <w:lang w:val="hy-HY"/>
        </w:rPr>
        <w:t xml:space="preserve">թվականի բյուջեով նախատեսված վարչական մասի պահուստային</w:t>
      </w:r>
      <w:r>
        <w:rPr>
          <w:lang w:val="hy-HY"/>
        </w:rPr>
        <w:t xml:space="preserve"> </w:t>
      </w:r>
      <w:r>
        <w:rPr>
          <w:lang w:val="hy-HY"/>
        </w:rPr>
        <w:t xml:space="preserve"> ֆոնդից</w:t>
      </w:r>
      <w:r>
        <w:rPr>
          <w:lang w:val="hy-HY"/>
        </w:rPr>
        <w:t xml:space="preserve"> </w:t>
      </w:r>
      <w:r>
        <w:rPr>
          <w:lang w:val="hy-HY"/>
        </w:rPr>
        <w:t xml:space="preserve"> </w:t>
      </w:r>
      <w:r>
        <w:rPr>
          <w:lang w:val="hy-HY"/>
        </w:rPr>
        <w:t xml:space="preserve"> «Փողոցների ասֆալտապատում»</w:t>
      </w:r>
      <w:r>
        <w:rPr>
          <w:lang w:val="hy-HY"/>
        </w:rPr>
        <w:t xml:space="preserve">  </w:t>
      </w:r>
      <w:r>
        <w:rPr>
          <w:lang w:val="hy-HY"/>
        </w:rPr>
        <w:t xml:space="preserve">(բաժին 05, խումբ 1, դաս 1) նախահաշվի «5113» հոդվածին ուղղել </w:t>
      </w:r>
      <w:r>
        <w:rPr>
          <w:lang w:val="hy-HY"/>
        </w:rPr>
        <w:t xml:space="preserve"> 50 000 000</w:t>
      </w:r>
      <w:r>
        <w:rPr>
          <w:lang w:val="hy-HY"/>
        </w:rPr>
        <w:t xml:space="preserve"> </w:t>
      </w:r>
      <w:r>
        <w:rPr/>
        <w:t xml:space="preserve">(հիսուն  միլիոն) </w:t>
      </w:r>
      <w:r>
        <w:rPr>
          <w:lang w:val="hy-HY"/>
        </w:rPr>
        <w:t xml:space="preserve">դրամ։</w:t>
      </w:r>
      <w:br/>
      <w:r>
        <w:rPr>
          <w:lang w:val="hy-HY"/>
        </w:rPr>
        <w:t xml:space="preserve">2. </w:t>
      </w:r>
      <w:r>
        <w:rPr>
          <w:lang w:val="hy-HY"/>
        </w:rPr>
        <w:t xml:space="preserve">Սույն որոշումն ուժի մեջ է մտնում</w:t>
      </w:r>
      <w:r>
        <w:rPr>
          <w:lang w:val="hy-HY"/>
        </w:rPr>
        <w:t xml:space="preserve">  </w:t>
      </w:r>
      <w:r>
        <w:rPr>
          <w:lang w:val="hy-HY"/>
        </w:rPr>
        <w:t xml:space="preserve">պաշտոնական հրապարակմանը </w:t>
      </w:r>
      <w:r>
        <w:rPr>
          <w:lang w:val="hy-HY"/>
        </w:rPr>
        <w:t xml:space="preserve">հաջորդող օրվանից</w:t>
      </w:r>
      <w:r>
        <w:rPr>
          <w:lang w:val="hy-HY"/>
        </w:rPr>
        <w:t xml:space="preserve">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2026-04-03T17:14:05+04:00</dcterms:created>
  <dcterms:modified xsi:type="dcterms:W3CDTF">2026-04-03T17:14:05+04:00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