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նոյեմբերի 30-ի թիվ 1816-Ն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br/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end"/>
      </w:pPr>
      <w:r>
        <w:rPr/>
        <w:t xml:space="preserve">N _______-Ն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ՆՈՅԵՄԲԵՐԻ 30-Ի ԹԻՎ 1816-Ն ՈՐՈՇՄԱՆ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«Ոստիկանության մասին» օրենքի 40.1-ին հոդվածի 1-ին մասի և «Նորմատիվ իրավական ակտերի մասին» օրենքի 33-րդ և 34-րդ հոդվածների համաձայն՝ Հայաստանի Հանրապետության կառավարությունը որոշում է.</w:t>
      </w:r>
      <w:br/>
      <w:r>
        <w:rPr/>
        <w:t xml:space="preserve">1. Հայաստանի Հանրապետության կառավարության 2006 թվականի նոյեմբերի 30-ի «Հայաստանի Հանրապետության ոստիկանության «Ճանապարհային ոստիկանություն» ծառայության կանոնադրությունը հաստատելու մասին» N 1816-Ն որոշման (այսուհետ՝ որոշում) մեջ կատարել հետևյալ փոփոխությունները` </w:t>
      </w:r>
      <w:br/>
      <w:r>
        <w:rPr/>
        <w:t xml:space="preserve">1) որոշման նախաբանը շարադրել հետևյալ խմբագրությամբ. </w:t>
      </w:r>
      <w:br/>
      <w:r>
        <w:rPr/>
        <w:t xml:space="preserve">«Ճանապարհային երթևեկության անվտանգության ապահովման մասին Հայաստանի Հանրապետության օրենքի 9-րդ հոդվածի 1-ին մասի «իե» կետի համաձայն Հայաստանի Հանրապետության կառավարությունը որոշում է. »</w:t>
      </w:r>
      <w:br/>
      <w:r>
        <w:rPr/>
        <w:t xml:space="preserve">2) որոշման հավելվածի՝</w:t>
      </w:r>
      <w:br/>
      <w:r>
        <w:rPr/>
        <w:t xml:space="preserve">ա. 1-ին կետից հանել «Հայաստանի Հանրապետության կառավարությանն առընթեր» բառերը, </w:t>
      </w:r>
      <w:br/>
      <w:r>
        <w:rPr/>
        <w:t xml:space="preserve">բ. 18-րդ կետից հանել «, ինչպես նաև սույն կանոնադրության 19-րդ կետով նախատեսված ճանապարհային ոստիկանության արտաբյուջետային ֆոնդի միջոցներից» բառերը,</w:t>
      </w:r>
      <w:br/>
      <w:r>
        <w:rPr/>
        <w:t xml:space="preserve">գ. ուժը կորցրած ճանաչել 19-ից 23-րդ կետերը։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/>
      <w:br/>
      <w:r>
        <w:rPr/>
        <w:t xml:space="preserve">                              ՀԱՅԱՍՏԱՆԻ ՀԱՆՐԱՊԵՏՈՒԹՅԱՆ </w:t>
      </w:r>
      <w:br/>
      <w:r>
        <w:rPr/>
        <w:t xml:space="preserve">                              ՎԱՐՉԱՊԵՏ                                                                                             Ն.ՓԱՇԻՆՅԱՆ</w:t>
      </w:r>
    </w:p>
    <w:p>
      <w:pPr/>
      <w:br/>
      <w:r>
        <w:rPr/>
        <w:t xml:space="preserve">                                                                                                                                     «____»_____2020թ.</w:t>
      </w:r>
      <w:b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2026-03-31T07:28:06+04:00</dcterms:created>
  <dcterms:modified xsi:type="dcterms:W3CDTF">2026-03-31T07:28:06+04:00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