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ԱՌՈՂՋԱՊԱՀՈՒԹՅԱՆ ՆԱԽԱՐԱՐՈՒԹՅԱՆ «ԵՐԵՎԱՆԻ ԵՐԿԱԹՈՒՂՈՒ ՊՈԼԻԿԼԻՆԻԿԱ» ՓԱԿ ԲԱԺՆԵՏԻՐԱԿԱՆ ԸՆԿԵՐՈՒԹՅԱՆԸ ԳՈՒՅՔ ՕՏԱՐԵԼՈՒ ԹՈՒՅԼՏՎՈՒԹՅՈՒՆ ՏԱԼՈՒ, ՀԱՅԱՍՏԱՆԻ ՀԱՆՐԱՊԵՏՈՒԹՅԱՆ 2019 ԹՎԱԿԱՆԻ ՊԵՏԱԿԱՆ ԲՅՈՒՋԵՈՒՄ ԵՎ ՀԱՅԱՍՏԱՆԻ ՀԱՆՐԱՊԵՏՈՒԹՅԱՆ ԿԱՌԱՎԱՐՈՒԹՅԱՆ 2018 ԹՎԱԿԱՆԻ ԴԵԿՏԵՄԲԵՐԻ 27-Ի N 1515-Ն ՈՐՈՇՄԱՆ ՄԵՋ ՓՈՓՈԽՈՒԹՅՈՒՆՆԵՐ ԵՎ ԼՐԱՑՈՒՄՆԵՐ ԿԱՏԱՐԵԼՈՒ, ՀԱՅԱՍՏԱՆԻ ՀԱՆՐԱՊԵՏՈՒԹՅԱՆ ՏԱՐԱԾՔԱՅԻՆ ԿԱՌԱՎԱՐՄԱՆ ԵՎ ԵՆԹԱԿԱՌՈՒՑՎԱԾՔՆԵՐԻ ՆԱԽԱՐԱՐՈՒԹՅԱՆ ՊԵՏԱԿԱՆ ԳՈՒՅՔԻ ԿԱՌԱՎԱՐՄԱՆ ԿՈՄԻՏԵԻՆ ԳՈՒՄԱՐ ՀԱՏԿԱՑՆԵԼՈՒ, ԳՈՒՅՔ ԱՄՐԱՑՆԵԼՈՒ ԵՎ  «ՀՀ ԱՌՈՂՋԱՊԱՀՈՒԹՅԱՆ ՆԱԽԱՐԱՐՈՒԹՅԱՆ «ԵՐԵՎԱՆԻ ԵՐԿԱԹՈՒՂՈՒ ՊՈԼԻԿԼԻՆԻԿԱ» ՓԱԿ ԲԱԺՆԵՏԻՐԱԿԱՆ ԸՆԿԵՐՈՒԹՅՈՒՆԸ ԼՈՒԾԱՐԵԼՈՒ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ՈՒ Մ</w:t>
      </w:r>
    </w:p>
    <w:p>
      <w:pPr>
        <w:jc w:val="center"/>
      </w:pPr>
      <w:r>
        <w:rPr/>
        <w:t xml:space="preserve">«..........» «..........................» 2019թ. N……-Ն</w:t>
      </w:r>
    </w:p>
    <w:p>
      <w:pPr/>
      <w:r>
        <w:rPr/>
        <w:t xml:space="preserve"> </w:t>
      </w:r>
    </w:p>
    <w:p>
      <w:pPr>
        <w:jc w:val="center"/>
      </w:pPr>
      <w:r>
        <w:rPr>
          <w:b w:val="1"/>
          <w:bCs w:val="1"/>
        </w:rPr>
        <w:t xml:space="preserve">«ՀՀ ԱՌՈՂՋԱՊԱՀՈՒԹՅԱՆ ՆԱԽԱՐԱՐՈՒԹՅԱՆ </w:t>
      </w:r>
      <w:r>
        <w:rPr>
          <w:b w:val="1"/>
          <w:bCs w:val="1"/>
        </w:rPr>
        <w:t xml:space="preserve">«ԵՐԵՎԱՆԻ ԵՐԿԱԹՈՒՂՈՒ ՊՈԼԻԿԼԻՆԻԿԱ» ՓԱԿ ԲԱԺՆԵՏԻՐԱԿԱՆ ԸՆԿԵՐՈՒԹՅԱՆԸ ԳՈՒՅՔ ՕՏԱՐԵԼՈՒ ԹՈՒՅԼՏՎՈՒԹՅՈՒՆ ՏԱԼՈՒ, </w:t>
      </w:r>
      <w:r>
        <w:rPr>
          <w:b w:val="1"/>
          <w:bCs w:val="1"/>
        </w:rPr>
        <w:t xml:space="preserve">ՀԱՅԱՍՏԱՆԻ ՀԱՆՐԱՊԵՏՈՒԹՅԱՆ 2019 ԹՎԱԿԱՆԻ ՊԵՏԱԿԱՆ ԲՅՈՒՋԵՈՒՄ</w:t>
      </w:r>
      <w:r>
        <w:rPr>
          <w:b w:val="1"/>
          <w:bCs w:val="1"/>
        </w:rPr>
        <w:t xml:space="preserve"> ԵՎ ՀԱՅԱՍՏԱՆԻ ՀԱՆՐԱՊԵՏՈՒԹՅԱՆ ԿԱՌԱՎԱՐՈՒԹՅԱՆ 2018 ԹՎԱԿԱՆԻ ԴԵԿՏԵՄԲԵՐԻ 27-Ի N 1515-Ն ՈՐՈՇՄԱՆ ՄԵՋ ՓՈՓՈԽՈՒԹՅՈՒՆՆԵՐ ԵՎ ԼՐԱՑՈՒՄՆԵՐ ԿԱՏԱՐԵԼՈՒ, ՀԱՅԱՍՏԱՆԻ ՀԱՆՐԱՊԵՏՈՒԹՅԱՆ ՏԱՐԱԾՔԱՅԻՆ ԿԱՌԱՎԱՐՄԱՆ ԵՎ ԵՆԹԱԿԱՌՈՒՑՎԱԾՔՆԵՐԻ ՆԱԽԱՐԱՐՈՒԹՅԱՆ ՊԵՏԱԿԱՆ ԳՈՒՅՔԻ ԿԱՌԱՎԱՐՄԱՆ ԿՈՄԻՏԵԻՆ ԳՈՒՄԱՐ ՀԱՏԿԱՑՆԵԼՈՒ, ԳՈՒՅՔ ԱՄՐԱՑՆԵԼՈՒ</w:t>
      </w:r>
      <w:r>
        <w:rPr>
          <w:b w:val="1"/>
          <w:bCs w:val="1"/>
        </w:rPr>
        <w:t xml:space="preserve"> </w:t>
      </w:r>
      <w:r>
        <w:rPr>
          <w:b w:val="1"/>
          <w:bCs w:val="1"/>
        </w:rPr>
        <w:t xml:space="preserve">ԵՎ</w:t>
      </w:r>
    </w:p>
    <w:p>
      <w:pPr>
        <w:jc w:val="center"/>
      </w:pPr>
      <w:r>
        <w:rPr>
          <w:b w:val="1"/>
          <w:bCs w:val="1"/>
        </w:rPr>
        <w:t xml:space="preserve">«ՀՀ</w:t>
      </w:r>
      <w:r>
        <w:rPr>
          <w:b w:val="1"/>
          <w:bCs w:val="1"/>
        </w:rPr>
        <w:t xml:space="preserve"> ԱՌՈՂՋԱՊԱՀՈՒԹՅԱՆ ՆԱԽԱՐԱՐՈՒԹՅԱՆ </w:t>
      </w:r>
      <w:r>
        <w:rPr>
          <w:b w:val="1"/>
          <w:bCs w:val="1"/>
        </w:rPr>
        <w:t xml:space="preserve">«ԵՐԵՎԱՆԻ ԵՐԿԱԹՈՒՂՈՒ ՊՈԼԻԿԼԻՆԻԿԱ» ՓԱԿ ԲԱԺՆԵՏԻՐԱԿԱՆ ԸՆԿԵՐՈՒԹՅՈՒՆԸ ԼՈՒԾԱՐԵԼՈՒ ՄԱՍԻՆ</w:t>
      </w:r>
    </w:p>
    <w:p>
      <w:pPr>
        <w:jc w:val="center"/>
      </w:pPr>
      <w:r>
        <w:rPr/>
        <w:t xml:space="preserve"> </w:t>
      </w:r>
    </w:p>
    <w:p>
      <w:pPr/>
      <w:r>
        <w:rPr/>
        <w:t xml:space="preserve">Հիմք ընդունելով «Բաժնետիրական ընկերությունների մասին» Հայաստանի Հանրապետության օրենքի 27-րդ հոդվածի 2-րդ մասը, 60-րդ, 61-րդ, 67-րդ և 68-րդ հոդվածները, «Հայաստանի Հանրապետության բյուջետային համակարգի մասին» Հայաստանի Հանրապետության օրենքի 19-րդ հոդվածի 3-րդ մասը և Հայաստանի Հանրապետության հարկային օրենսգրքի 62-րդ հոդվածի 7-րդ մասը՝ Հայաստանի Հանրապետության կառավարությունը որոշում է.</w:t>
      </w:r>
    </w:p>
    <w:p>
      <w:pPr>
        <w:numPr>
          <w:ilvl w:val="0"/>
          <w:numId w:val="2"/>
        </w:numPr>
      </w:pPr>
      <w:r>
        <w:rPr/>
        <w:t xml:space="preserve">Թույլատրել «ՀՀ առողջապահության նախարարության «Երևանի երկաթուղու պոլիկլինիկա» փակ բաժնետիրական ընկերությանը (այսուհետ՝ Ընկերություն) սեփականության իրավունքով իրեն պատկանող՝ Երևան քաղաքի Արցախի 8բ հասցեում գտնվող 78,599.8 հազ. դրամ գնահատված արժեքով անշարժ գույքը՝ 415,49 քառ. մետր մակերեսով շենք-շինությունը և դրանց օգտագործման ու սպասարկման համար հատկացված 0,07172 հեկտար հողամասը` 7681.2 հազ. դրամ կադաստրային արժեքով (անշարժ գույքի սեփականության (օգտագործման) իրավունքի գրանցման վկայական՝ N0113474, տրված՝ 09.07.1999թ.)՝ համաձայն N 1 հավելվածի, մասնակի հատուցմամբ (իրական արժեքից ցածր արժեքով)՝ 26,967.9 հազ.դրամ արժեքով, իսկ 921.2 հազ.դրամ հաշվեկշռային արժեքով շարժական գույքը՝ համաձայն N2 հավելվածի, անհատույց օտարել Հայաստանի Հանրապետությանը` ի դեմս Հայաստանի Հանրապետության տարածքային կառավարման և ենթակառուցվածքների նախարարության պետական գույքի կառավարման կոմիտեի:</w:t>
      </w:r>
    </w:p>
    <w:p>
      <w:pPr>
        <w:numPr>
          <w:ilvl w:val="0"/>
          <w:numId w:val="2"/>
        </w:numPr>
      </w:pPr>
      <w:r>
        <w:rPr/>
        <w:t xml:space="preserve">Սույն որոշման 1-ին կետում նշված անշարժ գույքը ձեռք բերելու նպատակով Հայաստանի Հանրապետության տարածքային կառավարման և ենթակառուցվածքների նախարարության պետական գույքի կառավարման կոմիտեին 2019 թվականի 3-րդ եռամսյակում հատկացնել 26,967.9 հազ.դրամ՝ Հայաստանի Հանրապետության 2019 թվականի պետական բյուջեով նախատեսված Հայաստանի Հանրապետության կառավարության պահուստային ֆոնդից (բյուջետային ծախսերի տնտեսագիտական դասակարգման «Շենքերի և շինությունների ձեռքբերում» հոդվածով):</w:t>
      </w:r>
    </w:p>
    <w:p>
      <w:pPr>
        <w:numPr>
          <w:ilvl w:val="0"/>
          <w:numId w:val="2"/>
        </w:numPr>
      </w:pPr>
      <w:r>
        <w:rPr/>
        <w:t xml:space="preserve">«Հայաստանի Հանրապետության 2019 թվականի պետական բյուջեի մասին» Հայաստանի Հանրապետության օրենքի N1 հավելվածում և Հայաստանի Հանրապետության կառավարության 2018 թվականի դեկտեմբերի 27-ի N1515-Ն որոշման NN 3, 4, 5, 11, 11.1 և 12 հավելվածներում կատարել փոփոխություններ և լրացումներ` համաձայն NN 3, 4, 5, 6 և 7 հավելվածների:</w:t>
      </w:r>
    </w:p>
    <w:p>
      <w:pPr>
        <w:numPr>
          <w:ilvl w:val="0"/>
          <w:numId w:val="2"/>
        </w:numPr>
      </w:pPr>
      <w:r>
        <w:rPr/>
        <w:t xml:space="preserve">Սույն որոշման 5-րդ կետի 1)-ին ենթակետում նշված աշխատանքների ավարտից հետո Հայաստանի Հանրապետության օրենսդրությամբ սահմանված կարգով լուծարել «ՀՀ առողջապահության նախարարության «Երևանի երկաթուղու պոլիկլինիկա» փակ բաժնետիրական ընկերությունը (գտնվելու վայրը՝ ք.Երևան, Արցախի 8բ, պետական գրանցման համարը՝ 278.070.01147):</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որոշման 2-րդ կետում նշված գումարը ստանալուց հետո երկամսյա ժամկետում ապահովել անշարժ գույքի առուվաճառքի և շարժական գույքի անհատույց օտարման պայմանագրերի կնքումը՝ անշարժ գույքի առուվաճառքի պայմանագրի նոտարական վավերացման ծախսերն իրականացնելով Ընկերության միջոցների հաշվին, իսկ գույքային իրավունքների պետական գրանցման ծախսերը՝ Հայաստանի Հանրապետության տարածքային կառավարման և ենթակառուցվածքների նախարարության պետական գույքի կառավարման կոմիտեի միջոցների հաշվին, որից հետո 20-օրյա ժամկետում ավարտել գույքի հանձնման-ընդունման աշխատանքները,</w:t>
      </w:r>
    </w:p>
    <w:p>
      <w:pPr/>
      <w:r>
        <w:rPr/>
        <w:t xml:space="preserve">2) սույն որոշման 5-րդ կետի 1)-ին ենթակետում նշված գույքի հանձնման-ընդունման աշխատանքների ավարտից հետո 2-ամսյա ժամկետում ներկայացնել առաջարկություններ՝ նշված գույքի հետագա տնօրինման վերաբերյալ, </w:t>
      </w:r>
    </w:p>
    <w:p>
      <w:pPr/>
      <w:r>
        <w:rPr/>
        <w:t xml:space="preserve">3) Ընկերության լուծարման աշխատանքներն իրականացնելու նպատակով ստեղծել լուծարման հանձնաժողով`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առողջապահության նախարարության (մեկ անդամ), Հայաստանի Հանրապետության պետական եկամուտների կոմիտեի (մեկ անդամ) և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ներկայացուցիչներին,</w:t>
      </w:r>
    </w:p>
    <w:p>
      <w:pPr/>
      <w:r>
        <w:rPr/>
        <w:t xml:space="preserve">4) լուծարման հանձնաժողովի ստեղծման պահից հետո մեկամսյա ժամկետում ապահովել Ընկերության համապատասխան փաստաթղթերի և գույքի, այդ թվում՝ դրամական միջոցների, արժեթղթերի և գույքային իրավունքների հանձնումը լուծարման հանձնաժողովին:</w:t>
      </w:r>
    </w:p>
    <w:p>
      <w:pPr>
        <w:numPr>
          <w:ilvl w:val="0"/>
          <w:numId w:val="3"/>
        </w:numPr>
      </w:pPr>
      <w:r>
        <w:rPr/>
        <w:t xml:space="preserve">Սահմանել, որ՝</w:t>
      </w:r>
    </w:p>
    <w:p>
      <w:pPr/>
      <w:r>
        <w:rPr/>
        <w:t xml:space="preserve">1) Ընկերության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pPr/>
      <w:r>
        <w:rPr/>
        <w:t xml:space="preserve">2) Ընկերության պարտատերերի պահանջները բավարարելուց հետո մնացած գույքի առկայության դեպքում այն հանձնվում է Հայաստանի Հանրապետության տարածքային կառավարման և ենթակառուցվածքների նախարարության պետական գույքի կառավարման կոմիտեի տնօրինությանը: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jc w:val="end"/>
      </w:pPr>
      <w:r>
        <w:rPr>
          <w:b w:val="1"/>
          <w:bCs w:val="1"/>
        </w:rPr>
        <w:t xml:space="preserve">Հավելված N1</w:t>
      </w:r>
    </w:p>
    <w:p>
      <w:pPr>
        <w:jc w:val="end"/>
      </w:pPr>
      <w:r>
        <w:rPr>
          <w:b w:val="1"/>
          <w:bCs w:val="1"/>
        </w:rPr>
        <w:t xml:space="preserve">ՀՀ կառավարության 2019 թվականի </w:t>
      </w:r>
    </w:p>
    <w:p>
      <w:pPr>
        <w:jc w:val="end"/>
      </w:pPr>
      <w:r>
        <w:rPr>
          <w:b w:val="1"/>
          <w:bCs w:val="1"/>
        </w:rPr>
        <w:t xml:space="preserve">......................... –ի թիվ .............որոշման</w:t>
      </w:r>
    </w:p>
    <w:p>
      <w:pPr/>
      <w:r>
        <w:rPr>
          <w:b w:val="1"/>
          <w:bCs w:val="1"/>
        </w:rPr>
        <w:t xml:space="preserve"> </w:t>
      </w:r>
    </w:p>
    <w:p>
      <w:pPr/>
      <w:r>
        <w:rPr>
          <w:b w:val="1"/>
          <w:bCs w:val="1"/>
        </w:rPr>
        <w:t xml:space="preserve"> </w:t>
      </w:r>
    </w:p>
    <w:p>
      <w:pPr>
        <w:jc w:val="center"/>
      </w:pPr>
      <w:r>
        <w:rPr>
          <w:b w:val="1"/>
          <w:bCs w:val="1"/>
        </w:rPr>
        <w:t xml:space="preserve">ՑԱՆԿ</w:t>
      </w:r>
    </w:p>
    <w:p>
      <w:pPr>
        <w:jc w:val="center"/>
      </w:pPr>
      <w:r>
        <w:rPr>
          <w:b w:val="1"/>
          <w:bCs w:val="1"/>
        </w:rPr>
        <w:t xml:space="preserve">«ՀՀ ԱՌՈՂՋԱՊԱՀՈՒԹՅԱՆ ՆԱԽԱՐԱՐՈՒԹՅԱՆ «ԵՐԵՎԱՆԻ ԵՐԿԱԹՈՒՂՈՒ ՊՈԼԻԿԼԻՆԻԿԱ» ՓԲԸ-Ի ԱՆՇԱՐԺ ԳՈՒՅՔԻ</w:t>
      </w:r>
    </w:p>
    <w:p>
      <w:pPr/>
      <w:r>
        <w:rPr>
          <w:b w:val="1"/>
          <w:bCs w:val="1"/>
        </w:rPr>
        <w:t xml:space="preserve"> </w:t>
      </w:r>
    </w:p>
    <w:p>
      <w:pPr>
        <w:jc w:val="end"/>
      </w:pPr>
      <w:r>
        <w:rPr>
          <w:b w:val="1"/>
          <w:bCs w:val="1"/>
        </w:rPr>
        <w:t xml:space="preserve"> </w:t>
      </w:r>
      <w:r>
        <w:rPr>
          <w:b w:val="1"/>
          <w:bCs w:val="1"/>
        </w:rPr>
        <w:t xml:space="preserve">                                                                                          դրամ</w:t>
      </w:r>
    </w:p>
    <w:tbl>
      <w:tblGrid>
        <w:gridCol w:w="0" w:type="dxa"/>
        <w:gridCol w:w="15" w:type="dxa"/>
        <w:gridCol w:w="585" w:type="dxa"/>
        <w:gridCol w:w="1830" w:type="dxa"/>
        <w:gridCol w:w="1575" w:type="dxa"/>
        <w:gridCol w:w="1305" w:type="dxa"/>
        <w:gridCol w:w="1515" w:type="dxa"/>
        <w:gridCol w:w="1995" w:type="dxa"/>
        <w:gridCol w:w="1785" w:type="dxa"/>
      </w:tblGrid>
      <w:tblPr>
        <w:tblW w:w="10620" w:type="dxa"/>
        <w:tblLayout w:type="autofit"/>
      </w:tblPr>
      <w:tr>
        <w:trPr/>
        <w:tc>
          <w:tcPr>
            <w:tcW w:w="30" w:type="dxa"/>
            <w:gridSpan w:val="2"/>
            <w:noWrap/>
          </w:tcPr>
          <w:p>
            <w:pPr/>
            <w:r>
              <w:rPr/>
              <w:t xml:space="preserve"> </w:t>
            </w:r>
          </w:p>
        </w:tc>
        <w:tc>
          <w:tcPr>
            <w:tcW w:w="615" w:type="dxa"/>
            <w:noWrap/>
          </w:tcPr>
          <w:p>
            <w:pPr/>
            <w:r>
              <w:rPr>
                <w:b w:val="1"/>
                <w:bCs w:val="1"/>
              </w:rPr>
              <w:t xml:space="preserve">Հ/Հ</w:t>
            </w:r>
          </w:p>
        </w:tc>
        <w:tc>
          <w:tcPr>
            <w:tcW w:w="1905" w:type="dxa"/>
            <w:noWrap/>
          </w:tcPr>
          <w:p>
            <w:pPr/>
            <w:r>
              <w:rPr>
                <w:b w:val="1"/>
                <w:bCs w:val="1"/>
              </w:rPr>
              <w:t xml:space="preserve">ԱՆՎԱՆՈՒՄԸ</w:t>
            </w:r>
          </w:p>
        </w:tc>
        <w:tc>
          <w:tcPr>
            <w:tcW w:w="1545" w:type="dxa"/>
            <w:noWrap/>
          </w:tcPr>
          <w:p>
            <w:pPr/>
            <w:r>
              <w:rPr>
                <w:b w:val="1"/>
                <w:bCs w:val="1"/>
              </w:rPr>
              <w:t xml:space="preserve">ԹՈՂԱՐԿՄԱՆ ՏԱՐԵԹԻՎԸ</w:t>
            </w:r>
          </w:p>
        </w:tc>
        <w:tc>
          <w:tcPr>
            <w:tcW w:w="1320" w:type="dxa"/>
            <w:noWrap/>
          </w:tcPr>
          <w:p>
            <w:pPr/>
            <w:r>
              <w:rPr>
                <w:b w:val="1"/>
                <w:bCs w:val="1"/>
              </w:rPr>
              <w:t xml:space="preserve">ՄԱԿԵՐԵՍԸ (քառ.մ)</w:t>
            </w:r>
          </w:p>
        </w:tc>
        <w:tc>
          <w:tcPr>
            <w:tcW w:w="1530" w:type="dxa"/>
            <w:noWrap/>
          </w:tcPr>
          <w:p>
            <w:pPr/>
            <w:r>
              <w:rPr>
                <w:b w:val="1"/>
                <w:bCs w:val="1"/>
              </w:rPr>
              <w:t xml:space="preserve">ՍԿԶԲՆԱԿԱՆ ԱՐԺԵՔԸ </w:t>
            </w:r>
          </w:p>
        </w:tc>
        <w:tc>
          <w:tcPr>
            <w:tcW w:w="1935" w:type="dxa"/>
            <w:noWrap/>
          </w:tcPr>
          <w:p>
            <w:pPr/>
            <w:r>
              <w:rPr>
                <w:b w:val="1"/>
                <w:bCs w:val="1"/>
              </w:rPr>
              <w:t xml:space="preserve">ՀԱՇՎԵԿՇՌԱՅԻՆ</w:t>
            </w:r>
            <w:br/>
            <w:r>
              <w:rPr>
                <w:b w:val="1"/>
                <w:bCs w:val="1"/>
              </w:rPr>
              <w:t xml:space="preserve"> ԱՐԺԵՔԸ         </w:t>
            </w:r>
          </w:p>
        </w:tc>
        <w:tc>
          <w:tcPr>
            <w:tcW w:w="1755" w:type="dxa"/>
            <w:noWrap/>
          </w:tcPr>
          <w:p>
            <w:pPr/>
            <w:r>
              <w:rPr>
                <w:b w:val="1"/>
                <w:bCs w:val="1"/>
              </w:rPr>
              <w:t xml:space="preserve">ԳՆԱՀԱՏՎԱԾ ԱՐԺԵՔԸ (ՆՎԱԶԵՑՎԱԾ ՀՈՂԱՄԱՍԻ ԿԱԴԱՍՏՐԱՅԻՆ ԱՐԺԵՔՈՎ)</w:t>
            </w:r>
          </w:p>
        </w:tc>
      </w:tr>
      <w:tr>
        <w:trPr/>
        <w:tc>
          <w:tcPr>
            <w:tcW w:w="15" w:type="dxa"/>
            <w:noWrap/>
          </w:tcPr>
          <w:p>
            <w:pPr/>
            <w:r>
              <w:rPr/>
              <w:t xml:space="preserve"> </w:t>
            </w:r>
          </w:p>
        </w:tc>
        <w:tc>
          <w:tcPr>
            <w:tcW w:w="630" w:type="dxa"/>
            <w:gridSpan w:val="2"/>
            <w:noWrap/>
          </w:tcPr>
          <w:p>
            <w:pPr/>
            <w:r>
              <w:rPr/>
              <w:t xml:space="preserve">1.      </w:t>
            </w:r>
          </w:p>
        </w:tc>
        <w:tc>
          <w:tcPr>
            <w:tcW w:w="1905" w:type="dxa"/>
            <w:noWrap/>
          </w:tcPr>
          <w:p>
            <w:pPr/>
            <w:r>
              <w:rPr/>
              <w:t xml:space="preserve">Պոլիկլինիկայի շենք</w:t>
            </w:r>
          </w:p>
        </w:tc>
        <w:tc>
          <w:tcPr>
            <w:tcW w:w="1545" w:type="dxa"/>
            <w:noWrap/>
          </w:tcPr>
          <w:p>
            <w:pPr/>
            <w:r>
              <w:rPr/>
              <w:t xml:space="preserve">1983</w:t>
            </w:r>
          </w:p>
        </w:tc>
        <w:tc>
          <w:tcPr>
            <w:tcW w:w="1320" w:type="dxa"/>
            <w:noWrap/>
          </w:tcPr>
          <w:p>
            <w:pPr/>
            <w:r>
              <w:rPr/>
              <w:t xml:space="preserve">379,59</w:t>
            </w:r>
          </w:p>
        </w:tc>
        <w:tc>
          <w:tcPr>
            <w:tcW w:w="1530" w:type="dxa"/>
            <w:noWrap/>
          </w:tcPr>
          <w:p>
            <w:pPr/>
            <w:r>
              <w:rPr/>
              <w:t xml:space="preserve">4660000</w:t>
            </w:r>
          </w:p>
        </w:tc>
        <w:tc>
          <w:tcPr>
            <w:tcW w:w="1935" w:type="dxa"/>
            <w:noWrap/>
          </w:tcPr>
          <w:p>
            <w:pPr/>
            <w:r>
              <w:rPr/>
              <w:t xml:space="preserve">1151000</w:t>
            </w:r>
          </w:p>
        </w:tc>
        <w:tc>
          <w:tcPr>
            <w:tcW w:w="1755" w:type="dxa"/>
            <w:noWrap/>
          </w:tcPr>
          <w:p>
            <w:pPr/>
            <w:r>
              <w:rPr/>
              <w:t xml:space="preserve">78599788</w:t>
            </w:r>
          </w:p>
        </w:tc>
      </w:tr>
      <w:tr>
        <w:trPr/>
        <w:tc>
          <w:tcPr>
            <w:tcW w:w="630" w:type="dxa"/>
            <w:gridSpan w:val="3"/>
            <w:noWrap/>
          </w:tcPr>
          <w:p>
            <w:pPr/>
            <w:r>
              <w:rPr/>
              <w:t xml:space="preserve">2.     </w:t>
            </w:r>
          </w:p>
        </w:tc>
        <w:tc>
          <w:tcPr>
            <w:tcW w:w="1905" w:type="dxa"/>
            <w:noWrap/>
          </w:tcPr>
          <w:p>
            <w:pPr/>
            <w:r>
              <w:rPr/>
              <w:t xml:space="preserve">Ավտոտնակ-պահեստ</w:t>
            </w:r>
          </w:p>
        </w:tc>
        <w:tc>
          <w:tcPr>
            <w:tcW w:w="1545" w:type="dxa"/>
            <w:noWrap/>
          </w:tcPr>
          <w:p>
            <w:pPr/>
            <w:r>
              <w:rPr/>
              <w:t xml:space="preserve">1983</w:t>
            </w:r>
          </w:p>
        </w:tc>
        <w:tc>
          <w:tcPr>
            <w:tcW w:w="1320" w:type="dxa"/>
            <w:noWrap/>
          </w:tcPr>
          <w:p>
            <w:pPr/>
            <w:r>
              <w:rPr/>
              <w:t xml:space="preserve">35,9</w:t>
            </w:r>
          </w:p>
        </w:tc>
        <w:tc>
          <w:tcPr>
            <w:tcW w:w="1530" w:type="dxa"/>
            <w:noWrap/>
          </w:tcPr>
          <w:p>
            <w:pPr/>
            <w:r>
              <w:rPr/>
              <w:t xml:space="preserve">782000</w:t>
            </w:r>
          </w:p>
        </w:tc>
        <w:tc>
          <w:tcPr>
            <w:tcW w:w="1935" w:type="dxa"/>
            <w:noWrap/>
          </w:tcPr>
          <w:p>
            <w:pPr/>
            <w:r>
              <w:rPr/>
              <w:t xml:space="preserve">83800</w:t>
            </w:r>
          </w:p>
        </w:tc>
      </w:tr>
      <w:tr>
        <w:trPr/>
        <w:tc>
          <w:tcPr>
            <w:tcW w:w="0" w:type="dxa"/>
            <w:noWrap/>
          </w:tcPr>
          <w:p>
            <w:pPr/>
            <w:r>
              <w:rPr/>
              <w:t xml:space="preserve"> </w:t>
            </w:r>
          </w:p>
        </w:tc>
        <w:tc>
          <w:tcPr>
            <w:tcW w:w="15" w:type="dxa"/>
            <w:noWrap/>
          </w:tcPr>
          <w:p>
            <w:pPr/>
            <w:r>
              <w:rPr/>
              <w:t xml:space="preserve"> </w:t>
            </w:r>
          </w:p>
        </w:tc>
        <w:tc>
          <w:tcPr>
            <w:tcW w:w="585" w:type="dxa"/>
            <w:noWrap/>
          </w:tcPr>
          <w:p>
            <w:pPr/>
            <w:r>
              <w:rPr/>
              <w:t xml:space="preserve"> </w:t>
            </w:r>
          </w:p>
        </w:tc>
        <w:tc>
          <w:tcPr>
            <w:tcW w:w="1830" w:type="dxa"/>
            <w:noWrap/>
          </w:tcPr>
          <w:p>
            <w:pPr/>
            <w:r>
              <w:rPr/>
              <w:t xml:space="preserve"> </w:t>
            </w:r>
          </w:p>
        </w:tc>
        <w:tc>
          <w:tcPr>
            <w:tcW w:w="1575" w:type="dxa"/>
            <w:noWrap/>
          </w:tcPr>
          <w:p>
            <w:pPr/>
            <w:r>
              <w:rPr/>
              <w:t xml:space="preserve"> </w:t>
            </w:r>
          </w:p>
        </w:tc>
        <w:tc>
          <w:tcPr>
            <w:tcW w:w="1305" w:type="dxa"/>
            <w:noWrap/>
          </w:tcPr>
          <w:p>
            <w:pPr/>
            <w:r>
              <w:rPr/>
              <w:t xml:space="preserve"> </w:t>
            </w:r>
          </w:p>
        </w:tc>
        <w:tc>
          <w:tcPr>
            <w:tcW w:w="1515" w:type="dxa"/>
            <w:noWrap/>
          </w:tcPr>
          <w:p>
            <w:pPr/>
            <w:r>
              <w:rPr/>
              <w:t xml:space="preserve"> </w:t>
            </w:r>
          </w:p>
        </w:tc>
        <w:tc>
          <w:tcPr>
            <w:tcW w:w="1995" w:type="dxa"/>
            <w:noWrap/>
          </w:tcPr>
          <w:p>
            <w:pPr/>
            <w:r>
              <w:rPr/>
              <w:t xml:space="preserve"> </w:t>
            </w:r>
          </w:p>
        </w:tc>
        <w:tc>
          <w:tcPr>
            <w:tcW w:w="1785" w:type="dxa"/>
            <w:noWrap/>
          </w:tcPr>
          <w:p>
            <w:pPr/>
            <w:r>
              <w:rPr/>
              <w:t xml:space="preserve"> </w:t>
            </w:r>
          </w:p>
        </w:tc>
      </w:tr>
    </w:tbl>
    <w:p>
      <w:pPr/>
      <w:r>
        <w:rPr/>
        <w:t xml:space="preserve"> </w:t>
      </w:r>
    </w:p>
    <w:p>
      <w:pPr/>
      <w:r>
        <w:rPr/>
        <w:t xml:space="preserve">Հողամասի կադաստրային արժեքը կազմում է 7681212 դրամ:</w:t>
      </w:r>
    </w:p>
    <w:p>
      <w:pPr/>
      <w:br/>
      <w:r>
        <w:rPr>
          <w:b w:val="1"/>
          <w:bCs w:val="1"/>
        </w:rPr>
        <w:t xml:space="preserve"> </w:t>
      </w:r>
    </w:p>
    <w:p>
      <w:pPr>
        <w:jc w:val="end"/>
      </w:pPr>
      <w:r>
        <w:rPr>
          <w:b w:val="1"/>
          <w:bCs w:val="1"/>
        </w:rPr>
        <w:t xml:space="preserve">Հավելված N2</w:t>
      </w:r>
    </w:p>
    <w:p>
      <w:pPr>
        <w:jc w:val="end"/>
      </w:pPr>
      <w:r>
        <w:rPr>
          <w:b w:val="1"/>
          <w:bCs w:val="1"/>
        </w:rPr>
        <w:t xml:space="preserve">ՀՀ կառավարության 2019 թվականի </w:t>
      </w:r>
    </w:p>
    <w:p>
      <w:pPr>
        <w:jc w:val="end"/>
      </w:pPr>
      <w:r>
        <w:rPr>
          <w:b w:val="1"/>
          <w:bCs w:val="1"/>
        </w:rPr>
        <w:t xml:space="preserve">......................... –ի թիվ .............որոշման</w:t>
      </w:r>
    </w:p>
    <w:p>
      <w:pPr/>
      <w:r>
        <w:rPr>
          <w:b w:val="1"/>
          <w:bCs w:val="1"/>
        </w:rPr>
        <w:t xml:space="preserve"> </w:t>
      </w:r>
    </w:p>
    <w:p>
      <w:pPr>
        <w:jc w:val="center"/>
      </w:pPr>
      <w:r>
        <w:rPr>
          <w:b w:val="1"/>
          <w:bCs w:val="1"/>
        </w:rPr>
        <w:t xml:space="preserve">ՑԱՆԿ</w:t>
      </w:r>
    </w:p>
    <w:p>
      <w:pPr>
        <w:jc w:val="center"/>
      </w:pPr>
      <w:r>
        <w:rPr>
          <w:b w:val="1"/>
          <w:bCs w:val="1"/>
        </w:rPr>
        <w:t xml:space="preserve">«ՀՀ ԱՌՈՂՋԱՊԱՀՈՒԹՅԱՆ ՆԱԽԱՐԱՐՈՒԹՅԱՆ «ԵՐԵՎԱՆԻ ԵՐԿԱԹՈՒՂՈՒ ՊՈԼԻԿԼԻՆԻԿԱ» ՓԲԸ-Ի ՇԱՐԺԱԿԱՆ ԳՈՒՅՔԻ</w:t>
      </w:r>
    </w:p>
    <w:p>
      <w:pPr>
        <w:jc w:val="end"/>
      </w:pPr>
      <w:r>
        <w:rPr>
          <w:b w:val="1"/>
          <w:bCs w:val="1"/>
        </w:rPr>
        <w:t xml:space="preserve"> </w:t>
      </w:r>
      <w:r>
        <w:rPr>
          <w:b w:val="1"/>
          <w:bCs w:val="1"/>
        </w:rPr>
        <w:t xml:space="preserve">                                                                                                             դրամ</w:t>
      </w:r>
    </w:p>
    <w:tbl>
      <w:tblGrid>
        <w:gridCol w:w="780" w:type="dxa"/>
        <w:gridCol w:w="2265" w:type="dxa"/>
        <w:gridCol w:w="1560" w:type="dxa"/>
        <w:gridCol w:w="1635" w:type="dxa"/>
        <w:gridCol w:w="1020" w:type="dxa"/>
        <w:gridCol w:w="1530" w:type="dxa"/>
        <w:gridCol w:w="1785" w:type="dxa"/>
      </w:tblGrid>
      <w:tblPr>
        <w:tblW w:w="10590" w:type="dxa"/>
        <w:tblLayout w:type="autofit"/>
      </w:tblPr>
      <w:tr>
        <w:trPr/>
        <w:tc>
          <w:tcPr>
            <w:tcW w:w="780" w:type="dxa"/>
            <w:noWrap/>
          </w:tcPr>
          <w:p>
            <w:pPr/>
            <w:r>
              <w:rPr>
                <w:b w:val="1"/>
                <w:bCs w:val="1"/>
              </w:rPr>
              <w:t xml:space="preserve">Հ/Հ</w:t>
            </w:r>
          </w:p>
        </w:tc>
        <w:tc>
          <w:tcPr>
            <w:tcW w:w="2265" w:type="dxa"/>
            <w:noWrap/>
          </w:tcPr>
          <w:p>
            <w:pPr/>
            <w:r>
              <w:rPr>
                <w:b w:val="1"/>
                <w:bCs w:val="1"/>
              </w:rPr>
              <w:t xml:space="preserve">ԱՆՎԱՆՈՒՄԸ</w:t>
            </w:r>
          </w:p>
        </w:tc>
        <w:tc>
          <w:tcPr>
            <w:tcW w:w="1560" w:type="dxa"/>
            <w:noWrap/>
          </w:tcPr>
          <w:p>
            <w:pPr/>
            <w:r>
              <w:rPr>
                <w:b w:val="1"/>
                <w:bCs w:val="1"/>
              </w:rPr>
              <w:t xml:space="preserve">ԹՈՂԱՐԿՄԱՆ ՏԱՐԵԹԻՎԸ</w:t>
            </w:r>
          </w:p>
        </w:tc>
        <w:tc>
          <w:tcPr>
            <w:tcW w:w="1635" w:type="dxa"/>
            <w:noWrap/>
          </w:tcPr>
          <w:p>
            <w:pPr/>
            <w:r>
              <w:rPr>
                <w:b w:val="1"/>
                <w:bCs w:val="1"/>
              </w:rPr>
              <w:t xml:space="preserve">ՁԵՌՔԲԵՐՄԱՆ ՏԱՐԵԹԻՎԸ</w:t>
            </w:r>
          </w:p>
        </w:tc>
        <w:tc>
          <w:tcPr>
            <w:tcW w:w="1020" w:type="dxa"/>
            <w:noWrap/>
          </w:tcPr>
          <w:p>
            <w:pPr/>
            <w:r>
              <w:rPr>
                <w:b w:val="1"/>
                <w:bCs w:val="1"/>
              </w:rPr>
              <w:t xml:space="preserve">ՔԱՆԱԿԸ</w:t>
            </w:r>
            <w:br/>
            <w:r>
              <w:rPr>
                <w:b w:val="1"/>
                <w:bCs w:val="1"/>
              </w:rPr>
              <w:t xml:space="preserve"> (հատ)</w:t>
            </w:r>
          </w:p>
        </w:tc>
        <w:tc>
          <w:tcPr>
            <w:tcW w:w="1530" w:type="dxa"/>
            <w:noWrap/>
          </w:tcPr>
          <w:p>
            <w:pPr/>
            <w:r>
              <w:rPr>
                <w:b w:val="1"/>
                <w:bCs w:val="1"/>
              </w:rPr>
              <w:t xml:space="preserve">ՍԿԶԲՆԱԿԱՆ ԱՐԺԵՔԸ </w:t>
            </w:r>
          </w:p>
        </w:tc>
        <w:tc>
          <w:tcPr>
            <w:tcW w:w="1785" w:type="dxa"/>
            <w:noWrap/>
          </w:tcPr>
          <w:p>
            <w:pPr/>
            <w:r>
              <w:rPr>
                <w:b w:val="1"/>
                <w:bCs w:val="1"/>
              </w:rPr>
              <w:t xml:space="preserve">ՀԱՇՎԵԿՇՌԱՅԻՆ</w:t>
            </w:r>
            <w:br/>
            <w:r>
              <w:rPr>
                <w:b w:val="1"/>
                <w:bCs w:val="1"/>
              </w:rPr>
              <w:t xml:space="preserve"> ԱՐԺԵՔԸ        </w:t>
            </w:r>
          </w:p>
        </w:tc>
      </w:tr>
      <w:tr>
        <w:trPr/>
        <w:tc>
          <w:tcPr>
            <w:tcW w:w="780" w:type="dxa"/>
            <w:noWrap/>
          </w:tcPr>
          <w:p>
            <w:pPr/>
            <w:r>
              <w:rPr/>
              <w:t xml:space="preserve">1.      </w:t>
            </w:r>
          </w:p>
        </w:tc>
        <w:tc>
          <w:tcPr>
            <w:tcW w:w="2265" w:type="dxa"/>
            <w:noWrap/>
          </w:tcPr>
          <w:p>
            <w:pPr/>
            <w:r>
              <w:rPr/>
              <w:t xml:space="preserve">Դուռ մուտքի</w:t>
            </w:r>
          </w:p>
        </w:tc>
        <w:tc>
          <w:tcPr>
            <w:tcW w:w="1560" w:type="dxa"/>
            <w:noWrap/>
          </w:tcPr>
          <w:p>
            <w:pPr/>
            <w:r>
              <w:rPr/>
              <w:t xml:space="preserve">2013</w:t>
            </w:r>
          </w:p>
        </w:tc>
        <w:tc>
          <w:tcPr>
            <w:tcW w:w="1635" w:type="dxa"/>
            <w:noWrap/>
          </w:tcPr>
          <w:p>
            <w:pPr/>
            <w:r>
              <w:rPr/>
              <w:t xml:space="preserve">2013</w:t>
            </w:r>
          </w:p>
        </w:tc>
        <w:tc>
          <w:tcPr>
            <w:tcW w:w="1020" w:type="dxa"/>
            <w:noWrap/>
          </w:tcPr>
          <w:p>
            <w:pPr/>
            <w:r>
              <w:rPr/>
              <w:t xml:space="preserve">1</w:t>
            </w:r>
          </w:p>
        </w:tc>
        <w:tc>
          <w:tcPr>
            <w:tcW w:w="1530" w:type="dxa"/>
            <w:noWrap/>
          </w:tcPr>
          <w:p>
            <w:pPr/>
            <w:r>
              <w:rPr/>
              <w:t xml:space="preserve">58400</w:t>
            </w:r>
          </w:p>
        </w:tc>
        <w:tc>
          <w:tcPr>
            <w:tcW w:w="1785" w:type="dxa"/>
            <w:noWrap/>
          </w:tcPr>
          <w:p>
            <w:pPr/>
            <w:r>
              <w:rPr/>
              <w:t xml:space="preserve">43761</w:t>
            </w:r>
          </w:p>
        </w:tc>
      </w:tr>
      <w:tr>
        <w:trPr/>
        <w:tc>
          <w:tcPr>
            <w:tcW w:w="780" w:type="dxa"/>
            <w:noWrap/>
          </w:tcPr>
          <w:p>
            <w:pPr/>
            <w:r>
              <w:rPr/>
              <w:t xml:space="preserve">2.      </w:t>
            </w:r>
          </w:p>
        </w:tc>
        <w:tc>
          <w:tcPr>
            <w:tcW w:w="2265" w:type="dxa"/>
            <w:noWrap/>
          </w:tcPr>
          <w:p>
            <w:pPr/>
            <w:r>
              <w:rPr/>
              <w:t xml:space="preserve">Կամերա-տեսագրող սարք</w:t>
            </w:r>
          </w:p>
        </w:tc>
        <w:tc>
          <w:tcPr>
            <w:tcW w:w="1560" w:type="dxa"/>
            <w:noWrap/>
          </w:tcPr>
          <w:p>
            <w:pPr/>
            <w:r>
              <w:rPr/>
              <w:t xml:space="preserve">2013</w:t>
            </w:r>
          </w:p>
        </w:tc>
        <w:tc>
          <w:tcPr>
            <w:tcW w:w="1635" w:type="dxa"/>
            <w:noWrap/>
          </w:tcPr>
          <w:p>
            <w:pPr/>
            <w:r>
              <w:rPr/>
              <w:t xml:space="preserve">2013</w:t>
            </w:r>
          </w:p>
        </w:tc>
        <w:tc>
          <w:tcPr>
            <w:tcW w:w="1020" w:type="dxa"/>
            <w:noWrap/>
          </w:tcPr>
          <w:p>
            <w:pPr/>
            <w:r>
              <w:rPr/>
              <w:t xml:space="preserve">1</w:t>
            </w:r>
          </w:p>
        </w:tc>
        <w:tc>
          <w:tcPr>
            <w:tcW w:w="1530" w:type="dxa"/>
            <w:noWrap/>
          </w:tcPr>
          <w:p>
            <w:pPr/>
            <w:r>
              <w:rPr/>
              <w:t xml:space="preserve">300000</w:t>
            </w:r>
          </w:p>
        </w:tc>
        <w:tc>
          <w:tcPr>
            <w:tcW w:w="1785" w:type="dxa"/>
            <w:noWrap/>
          </w:tcPr>
          <w:p>
            <w:pPr/>
            <w:r>
              <w:rPr/>
              <w:t xml:space="preserve">210000</w:t>
            </w:r>
          </w:p>
        </w:tc>
      </w:tr>
      <w:tr>
        <w:trPr/>
        <w:tc>
          <w:tcPr>
            <w:tcW w:w="780" w:type="dxa"/>
            <w:noWrap/>
          </w:tcPr>
          <w:p>
            <w:pPr/>
            <w:r>
              <w:rPr/>
              <w:t xml:space="preserve">3.     </w:t>
            </w:r>
          </w:p>
        </w:tc>
        <w:tc>
          <w:tcPr>
            <w:tcW w:w="2265" w:type="dxa"/>
            <w:noWrap/>
          </w:tcPr>
          <w:p>
            <w:pPr/>
            <w:r>
              <w:rPr/>
              <w:t xml:space="preserve">Ավտոկլավ</w:t>
            </w:r>
          </w:p>
        </w:tc>
        <w:tc>
          <w:tcPr>
            <w:tcW w:w="1560" w:type="dxa"/>
            <w:noWrap/>
          </w:tcPr>
          <w:p>
            <w:pPr/>
            <w:r>
              <w:rPr/>
              <w:t xml:space="preserve">2015</w:t>
            </w:r>
          </w:p>
        </w:tc>
        <w:tc>
          <w:tcPr>
            <w:tcW w:w="1635" w:type="dxa"/>
            <w:noWrap/>
          </w:tcPr>
          <w:p>
            <w:pPr/>
            <w:r>
              <w:rPr/>
              <w:t xml:space="preserve">2015</w:t>
            </w:r>
          </w:p>
        </w:tc>
        <w:tc>
          <w:tcPr>
            <w:tcW w:w="1020" w:type="dxa"/>
            <w:noWrap/>
          </w:tcPr>
          <w:p>
            <w:pPr/>
            <w:r>
              <w:rPr/>
              <w:t xml:space="preserve">1</w:t>
            </w:r>
          </w:p>
        </w:tc>
        <w:tc>
          <w:tcPr>
            <w:tcW w:w="1530" w:type="dxa"/>
            <w:noWrap/>
          </w:tcPr>
          <w:p>
            <w:pPr/>
            <w:r>
              <w:rPr/>
              <w:t xml:space="preserve">568170</w:t>
            </w:r>
          </w:p>
        </w:tc>
        <w:tc>
          <w:tcPr>
            <w:tcW w:w="1785" w:type="dxa"/>
            <w:noWrap/>
          </w:tcPr>
          <w:p>
            <w:pPr/>
            <w:r>
              <w:rPr/>
              <w:t xml:space="preserve">568170</w:t>
            </w:r>
          </w:p>
        </w:tc>
      </w:tr>
      <w:tr>
        <w:trPr/>
        <w:tc>
          <w:tcPr>
            <w:tcW w:w="780" w:type="dxa"/>
            <w:noWrap/>
          </w:tcPr>
          <w:p>
            <w:pPr/>
            <w:r>
              <w:rPr/>
              <w:t xml:space="preserve">4.      </w:t>
            </w:r>
          </w:p>
        </w:tc>
        <w:tc>
          <w:tcPr>
            <w:tcW w:w="2265" w:type="dxa"/>
            <w:noWrap/>
          </w:tcPr>
          <w:p>
            <w:pPr/>
            <w:r>
              <w:rPr/>
              <w:t xml:space="preserve">ՀԴՄ</w:t>
            </w:r>
          </w:p>
        </w:tc>
        <w:tc>
          <w:tcPr>
            <w:tcW w:w="1560" w:type="dxa"/>
            <w:noWrap/>
          </w:tcPr>
          <w:p>
            <w:pPr/>
            <w:r>
              <w:rPr/>
              <w:t xml:space="preserve">2016</w:t>
            </w:r>
          </w:p>
        </w:tc>
        <w:tc>
          <w:tcPr>
            <w:tcW w:w="1635" w:type="dxa"/>
            <w:noWrap/>
          </w:tcPr>
          <w:p>
            <w:pPr/>
            <w:r>
              <w:rPr/>
              <w:t xml:space="preserve">2016</w:t>
            </w:r>
          </w:p>
        </w:tc>
        <w:tc>
          <w:tcPr>
            <w:tcW w:w="1020" w:type="dxa"/>
            <w:noWrap/>
          </w:tcPr>
          <w:p>
            <w:pPr/>
            <w:r>
              <w:rPr/>
              <w:t xml:space="preserve">1</w:t>
            </w:r>
          </w:p>
        </w:tc>
        <w:tc>
          <w:tcPr>
            <w:tcW w:w="1530" w:type="dxa"/>
            <w:noWrap/>
          </w:tcPr>
          <w:p>
            <w:pPr/>
            <w:r>
              <w:rPr/>
              <w:t xml:space="preserve">56000</w:t>
            </w:r>
          </w:p>
        </w:tc>
        <w:tc>
          <w:tcPr>
            <w:tcW w:w="1785" w:type="dxa"/>
            <w:noWrap/>
          </w:tcPr>
          <w:p>
            <w:pPr/>
            <w:r>
              <w:rPr/>
              <w:t xml:space="preserve">56000</w:t>
            </w:r>
          </w:p>
        </w:tc>
      </w:tr>
      <w:tr>
        <w:trPr/>
        <w:tc>
          <w:tcPr>
            <w:tcW w:w="780" w:type="dxa"/>
            <w:noWrap/>
          </w:tcPr>
          <w:p>
            <w:pPr/>
            <w:r>
              <w:rPr/>
              <w:t xml:space="preserve">5.      </w:t>
            </w:r>
          </w:p>
        </w:tc>
        <w:tc>
          <w:tcPr>
            <w:tcW w:w="2265" w:type="dxa"/>
            <w:noWrap/>
          </w:tcPr>
          <w:p>
            <w:pPr/>
            <w:r>
              <w:rPr/>
              <w:t xml:space="preserve">Արյան ճնշման չափման սարք</w:t>
            </w:r>
          </w:p>
        </w:tc>
        <w:tc>
          <w:tcPr>
            <w:tcW w:w="1560" w:type="dxa"/>
            <w:noWrap/>
          </w:tcPr>
          <w:p>
            <w:pPr/>
            <w:r>
              <w:rPr/>
              <w:t xml:space="preserve">2017</w:t>
            </w:r>
          </w:p>
        </w:tc>
        <w:tc>
          <w:tcPr>
            <w:tcW w:w="1635" w:type="dxa"/>
            <w:noWrap/>
          </w:tcPr>
          <w:p>
            <w:pPr/>
            <w:r>
              <w:rPr/>
              <w:t xml:space="preserve">2017</w:t>
            </w:r>
          </w:p>
        </w:tc>
        <w:tc>
          <w:tcPr>
            <w:tcW w:w="1020" w:type="dxa"/>
            <w:noWrap/>
          </w:tcPr>
          <w:p>
            <w:pPr/>
            <w:r>
              <w:rPr/>
              <w:t xml:space="preserve">1</w:t>
            </w:r>
          </w:p>
        </w:tc>
        <w:tc>
          <w:tcPr>
            <w:tcW w:w="1530" w:type="dxa"/>
            <w:noWrap/>
          </w:tcPr>
          <w:p>
            <w:pPr/>
            <w:r>
              <w:rPr/>
              <w:t xml:space="preserve">60052</w:t>
            </w:r>
          </w:p>
        </w:tc>
        <w:tc>
          <w:tcPr>
            <w:tcW w:w="1785" w:type="dxa"/>
            <w:noWrap/>
          </w:tcPr>
          <w:p>
            <w:pPr/>
            <w:r>
              <w:rPr/>
              <w:t xml:space="preserve">43293</w:t>
            </w:r>
          </w:p>
        </w:tc>
      </w:tr>
      <w:tr>
        <w:trPr/>
        <w:tc>
          <w:tcPr>
            <w:tcW w:w="780" w:type="dxa"/>
            <w:noWrap/>
          </w:tcPr>
          <w:p>
            <w:pPr/>
            <w:r>
              <w:rPr/>
              <w:t xml:space="preserve">6.     </w:t>
            </w:r>
          </w:p>
        </w:tc>
        <w:tc>
          <w:tcPr>
            <w:tcW w:w="2265" w:type="dxa"/>
            <w:noWrap/>
          </w:tcPr>
          <w:p>
            <w:pPr/>
            <w:r>
              <w:rPr/>
              <w:t xml:space="preserve">Ավտոմեքնեա ՌԱՖ, 754-51</w:t>
            </w:r>
          </w:p>
        </w:tc>
        <w:tc>
          <w:tcPr>
            <w:tcW w:w="1560" w:type="dxa"/>
            <w:noWrap/>
          </w:tcPr>
          <w:p>
            <w:pPr/>
            <w:r>
              <w:rPr/>
              <w:t xml:space="preserve">1989</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301000</w:t>
            </w:r>
          </w:p>
        </w:tc>
        <w:tc>
          <w:tcPr>
            <w:tcW w:w="1785" w:type="dxa"/>
            <w:noWrap/>
          </w:tcPr>
          <w:p>
            <w:pPr/>
            <w:r>
              <w:rPr/>
              <w:t xml:space="preserve">0</w:t>
            </w:r>
          </w:p>
        </w:tc>
      </w:tr>
      <w:tr>
        <w:trPr/>
        <w:tc>
          <w:tcPr>
            <w:tcW w:w="780" w:type="dxa"/>
            <w:noWrap/>
          </w:tcPr>
          <w:p>
            <w:pPr/>
            <w:r>
              <w:rPr/>
              <w:t xml:space="preserve">7.      </w:t>
            </w:r>
          </w:p>
        </w:tc>
        <w:tc>
          <w:tcPr>
            <w:tcW w:w="2265" w:type="dxa"/>
            <w:noWrap/>
          </w:tcPr>
          <w:p>
            <w:pPr/>
            <w:r>
              <w:rPr/>
              <w:t xml:space="preserve">Ատամնաբուժական սարք բազկաթոռով ЮС-5М</w:t>
            </w:r>
          </w:p>
        </w:tc>
        <w:tc>
          <w:tcPr>
            <w:tcW w:w="1560" w:type="dxa"/>
            <w:noWrap/>
          </w:tcPr>
          <w:p>
            <w:pPr/>
            <w:r>
              <w:rPr/>
              <w:t xml:space="preserve">1997</w:t>
            </w:r>
          </w:p>
        </w:tc>
        <w:tc>
          <w:tcPr>
            <w:tcW w:w="1635" w:type="dxa"/>
            <w:noWrap/>
          </w:tcPr>
          <w:p>
            <w:pPr/>
            <w:r>
              <w:rPr/>
              <w:t xml:space="preserve">1997</w:t>
            </w:r>
          </w:p>
        </w:tc>
        <w:tc>
          <w:tcPr>
            <w:tcW w:w="1020" w:type="dxa"/>
            <w:noWrap/>
          </w:tcPr>
          <w:p>
            <w:pPr/>
            <w:r>
              <w:rPr/>
              <w:t xml:space="preserve">1</w:t>
            </w:r>
          </w:p>
        </w:tc>
        <w:tc>
          <w:tcPr>
            <w:tcW w:w="1530" w:type="dxa"/>
            <w:noWrap/>
          </w:tcPr>
          <w:p>
            <w:pPr/>
            <w:r>
              <w:rPr/>
              <w:t xml:space="preserve">1500000</w:t>
            </w:r>
          </w:p>
        </w:tc>
        <w:tc>
          <w:tcPr>
            <w:tcW w:w="1785" w:type="dxa"/>
            <w:noWrap/>
          </w:tcPr>
          <w:p>
            <w:pPr/>
            <w:r>
              <w:rPr/>
              <w:t xml:space="preserve">0</w:t>
            </w:r>
          </w:p>
        </w:tc>
      </w:tr>
      <w:tr>
        <w:trPr/>
        <w:tc>
          <w:tcPr>
            <w:tcW w:w="780" w:type="dxa"/>
            <w:noWrap/>
          </w:tcPr>
          <w:p>
            <w:pPr/>
            <w:r>
              <w:rPr/>
              <w:t xml:space="preserve">8.     </w:t>
            </w:r>
          </w:p>
        </w:tc>
        <w:tc>
          <w:tcPr>
            <w:tcW w:w="2265" w:type="dxa"/>
            <w:noWrap/>
          </w:tcPr>
          <w:p>
            <w:pPr/>
            <w:r>
              <w:rPr/>
              <w:t xml:space="preserve">Ատամնաբուժական սարք բազկաթոռով UST</w:t>
            </w:r>
          </w:p>
        </w:tc>
        <w:tc>
          <w:tcPr>
            <w:tcW w:w="1560" w:type="dxa"/>
            <w:noWrap/>
          </w:tcPr>
          <w:p>
            <w:pPr/>
            <w:r>
              <w:rPr/>
              <w:t xml:space="preserve">1997</w:t>
            </w:r>
          </w:p>
        </w:tc>
        <w:tc>
          <w:tcPr>
            <w:tcW w:w="1635" w:type="dxa"/>
            <w:noWrap/>
          </w:tcPr>
          <w:p>
            <w:pPr/>
            <w:r>
              <w:rPr/>
              <w:t xml:space="preserve">1997</w:t>
            </w:r>
          </w:p>
        </w:tc>
        <w:tc>
          <w:tcPr>
            <w:tcW w:w="1020" w:type="dxa"/>
            <w:noWrap/>
          </w:tcPr>
          <w:p>
            <w:pPr/>
            <w:r>
              <w:rPr/>
              <w:t xml:space="preserve">1</w:t>
            </w:r>
          </w:p>
        </w:tc>
        <w:tc>
          <w:tcPr>
            <w:tcW w:w="1530" w:type="dxa"/>
            <w:noWrap/>
          </w:tcPr>
          <w:p>
            <w:pPr/>
            <w:r>
              <w:rPr/>
              <w:t xml:space="preserve">806000</w:t>
            </w:r>
          </w:p>
        </w:tc>
        <w:tc>
          <w:tcPr>
            <w:tcW w:w="1785" w:type="dxa"/>
            <w:noWrap/>
          </w:tcPr>
          <w:p>
            <w:pPr/>
            <w:r>
              <w:rPr/>
              <w:t xml:space="preserve">0</w:t>
            </w:r>
          </w:p>
        </w:tc>
      </w:tr>
      <w:tr>
        <w:trPr/>
        <w:tc>
          <w:tcPr>
            <w:tcW w:w="780" w:type="dxa"/>
            <w:noWrap/>
          </w:tcPr>
          <w:p>
            <w:pPr/>
            <w:r>
              <w:rPr/>
              <w:t xml:space="preserve">9.     </w:t>
            </w:r>
          </w:p>
        </w:tc>
        <w:tc>
          <w:tcPr>
            <w:tcW w:w="2265" w:type="dxa"/>
            <w:noWrap/>
          </w:tcPr>
          <w:p>
            <w:pPr/>
            <w:r>
              <w:rPr/>
              <w:t xml:space="preserve">Ատամնաբուժ սարք ЭРГОСТ АР-() 90-C1</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3000000</w:t>
            </w:r>
          </w:p>
        </w:tc>
        <w:tc>
          <w:tcPr>
            <w:tcW w:w="1785" w:type="dxa"/>
            <w:noWrap/>
          </w:tcPr>
          <w:p>
            <w:pPr/>
            <w:r>
              <w:rPr/>
              <w:t xml:space="preserve">0</w:t>
            </w:r>
          </w:p>
        </w:tc>
      </w:tr>
      <w:tr>
        <w:trPr/>
        <w:tc>
          <w:tcPr>
            <w:tcW w:w="780" w:type="dxa"/>
            <w:noWrap/>
          </w:tcPr>
          <w:p>
            <w:pPr/>
            <w:r>
              <w:rPr/>
              <w:t xml:space="preserve">10.    </w:t>
            </w:r>
          </w:p>
        </w:tc>
        <w:tc>
          <w:tcPr>
            <w:tcW w:w="2265" w:type="dxa"/>
            <w:noWrap/>
          </w:tcPr>
          <w:p>
            <w:pPr/>
            <w:r>
              <w:rPr/>
              <w:t xml:space="preserve">Ռենտգեն ապարատ Filips 304239</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1433000</w:t>
            </w:r>
          </w:p>
        </w:tc>
        <w:tc>
          <w:tcPr>
            <w:tcW w:w="1785" w:type="dxa"/>
            <w:noWrap/>
          </w:tcPr>
          <w:p>
            <w:pPr/>
            <w:r>
              <w:rPr/>
              <w:t xml:space="preserve">0</w:t>
            </w:r>
          </w:p>
        </w:tc>
      </w:tr>
      <w:tr>
        <w:trPr/>
        <w:tc>
          <w:tcPr>
            <w:tcW w:w="780" w:type="dxa"/>
            <w:noWrap/>
          </w:tcPr>
          <w:p>
            <w:pPr/>
            <w:r>
              <w:rPr/>
              <w:t xml:space="preserve">11.     </w:t>
            </w:r>
          </w:p>
        </w:tc>
        <w:tc>
          <w:tcPr>
            <w:tcW w:w="2265" w:type="dxa"/>
            <w:noWrap/>
          </w:tcPr>
          <w:p>
            <w:pPr/>
            <w:r>
              <w:rPr/>
              <w:t xml:space="preserve">Սարքավորում պոլինարկոն</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780000</w:t>
            </w:r>
          </w:p>
        </w:tc>
        <w:tc>
          <w:tcPr>
            <w:tcW w:w="1785" w:type="dxa"/>
            <w:noWrap/>
          </w:tcPr>
          <w:p>
            <w:pPr/>
            <w:r>
              <w:rPr/>
              <w:t xml:space="preserve">0</w:t>
            </w:r>
          </w:p>
        </w:tc>
      </w:tr>
      <w:tr>
        <w:trPr/>
        <w:tc>
          <w:tcPr>
            <w:tcW w:w="780" w:type="dxa"/>
            <w:noWrap/>
          </w:tcPr>
          <w:p>
            <w:pPr/>
            <w:r>
              <w:rPr/>
              <w:t xml:space="preserve">12.    </w:t>
            </w:r>
          </w:p>
        </w:tc>
        <w:tc>
          <w:tcPr>
            <w:tcW w:w="2265" w:type="dxa"/>
            <w:noWrap/>
          </w:tcPr>
          <w:p>
            <w:pPr/>
            <w:r>
              <w:rPr/>
              <w:t xml:space="preserve">Միկրոսկոպ բիոլ LOMO</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44000</w:t>
            </w:r>
          </w:p>
        </w:tc>
        <w:tc>
          <w:tcPr>
            <w:tcW w:w="1785" w:type="dxa"/>
            <w:noWrap/>
          </w:tcPr>
          <w:p>
            <w:pPr/>
            <w:r>
              <w:rPr/>
              <w:t xml:space="preserve">0</w:t>
            </w:r>
          </w:p>
        </w:tc>
      </w:tr>
      <w:tr>
        <w:trPr/>
        <w:tc>
          <w:tcPr>
            <w:tcW w:w="780" w:type="dxa"/>
            <w:noWrap/>
          </w:tcPr>
          <w:p>
            <w:pPr/>
            <w:r>
              <w:rPr/>
              <w:t xml:space="preserve">13.    </w:t>
            </w:r>
          </w:p>
        </w:tc>
        <w:tc>
          <w:tcPr>
            <w:tcW w:w="2265" w:type="dxa"/>
            <w:noWrap/>
          </w:tcPr>
          <w:p>
            <w:pPr/>
            <w:r>
              <w:rPr/>
              <w:t xml:space="preserve">Միկրոսկոպ բիոլ MBP-1</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36000</w:t>
            </w:r>
          </w:p>
        </w:tc>
        <w:tc>
          <w:tcPr>
            <w:tcW w:w="1785" w:type="dxa"/>
            <w:noWrap/>
          </w:tcPr>
          <w:p>
            <w:pPr/>
            <w:r>
              <w:rPr/>
              <w:t xml:space="preserve">0</w:t>
            </w:r>
          </w:p>
        </w:tc>
      </w:tr>
      <w:tr>
        <w:trPr/>
        <w:tc>
          <w:tcPr>
            <w:tcW w:w="780" w:type="dxa"/>
            <w:noWrap/>
          </w:tcPr>
          <w:p>
            <w:pPr/>
            <w:r>
              <w:rPr/>
              <w:t xml:space="preserve">14.    </w:t>
            </w:r>
          </w:p>
        </w:tc>
        <w:tc>
          <w:tcPr>
            <w:tcW w:w="2265" w:type="dxa"/>
            <w:noWrap/>
          </w:tcPr>
          <w:p>
            <w:pPr/>
            <w:r>
              <w:rPr/>
              <w:t xml:space="preserve">Մոնիտոր գլյուկոզա չափիչ</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60000</w:t>
            </w:r>
          </w:p>
        </w:tc>
        <w:tc>
          <w:tcPr>
            <w:tcW w:w="1785" w:type="dxa"/>
            <w:noWrap/>
          </w:tcPr>
          <w:p>
            <w:pPr/>
            <w:r>
              <w:rPr/>
              <w:t xml:space="preserve">0</w:t>
            </w:r>
          </w:p>
        </w:tc>
      </w:tr>
      <w:tr>
        <w:trPr/>
        <w:tc>
          <w:tcPr>
            <w:tcW w:w="780" w:type="dxa"/>
            <w:noWrap/>
          </w:tcPr>
          <w:p>
            <w:pPr/>
            <w:r>
              <w:rPr/>
              <w:t xml:space="preserve">15.    </w:t>
            </w:r>
          </w:p>
        </w:tc>
        <w:tc>
          <w:tcPr>
            <w:tcW w:w="2265" w:type="dxa"/>
            <w:noWrap/>
          </w:tcPr>
          <w:p>
            <w:pPr/>
            <w:r>
              <w:rPr/>
              <w:t xml:space="preserve">Գլյուկոմեր ULTRA</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36000</w:t>
            </w:r>
          </w:p>
        </w:tc>
        <w:tc>
          <w:tcPr>
            <w:tcW w:w="1785" w:type="dxa"/>
            <w:noWrap/>
          </w:tcPr>
          <w:p>
            <w:pPr/>
            <w:r>
              <w:rPr/>
              <w:t xml:space="preserve">0</w:t>
            </w:r>
          </w:p>
        </w:tc>
      </w:tr>
      <w:tr>
        <w:trPr/>
        <w:tc>
          <w:tcPr>
            <w:tcW w:w="780" w:type="dxa"/>
            <w:noWrap/>
          </w:tcPr>
          <w:p>
            <w:pPr/>
            <w:r>
              <w:rPr/>
              <w:t xml:space="preserve">16.    </w:t>
            </w:r>
          </w:p>
        </w:tc>
        <w:tc>
          <w:tcPr>
            <w:tcW w:w="2265" w:type="dxa"/>
            <w:noWrap/>
          </w:tcPr>
          <w:p>
            <w:pPr/>
            <w:r>
              <w:rPr/>
              <w:t xml:space="preserve">Օվտալմոսկոպ</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50000</w:t>
            </w:r>
          </w:p>
        </w:tc>
        <w:tc>
          <w:tcPr>
            <w:tcW w:w="1785" w:type="dxa"/>
            <w:noWrap/>
          </w:tcPr>
          <w:p>
            <w:pPr/>
            <w:r>
              <w:rPr/>
              <w:t xml:space="preserve">0</w:t>
            </w:r>
          </w:p>
        </w:tc>
      </w:tr>
      <w:tr>
        <w:trPr/>
        <w:tc>
          <w:tcPr>
            <w:tcW w:w="780" w:type="dxa"/>
            <w:noWrap/>
          </w:tcPr>
          <w:p>
            <w:pPr/>
            <w:r>
              <w:rPr/>
              <w:t xml:space="preserve">17.    </w:t>
            </w:r>
          </w:p>
        </w:tc>
        <w:tc>
          <w:tcPr>
            <w:tcW w:w="2265" w:type="dxa"/>
            <w:noWrap/>
          </w:tcPr>
          <w:p>
            <w:pPr/>
            <w:r>
              <w:rPr/>
              <w:t xml:space="preserve">Օվտալմոսկոպ</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50000</w:t>
            </w:r>
          </w:p>
        </w:tc>
        <w:tc>
          <w:tcPr>
            <w:tcW w:w="1785" w:type="dxa"/>
            <w:noWrap/>
          </w:tcPr>
          <w:p>
            <w:pPr/>
            <w:r>
              <w:rPr/>
              <w:t xml:space="preserve">0</w:t>
            </w:r>
          </w:p>
        </w:tc>
      </w:tr>
      <w:tr>
        <w:trPr/>
        <w:tc>
          <w:tcPr>
            <w:tcW w:w="780" w:type="dxa"/>
            <w:noWrap/>
          </w:tcPr>
          <w:p>
            <w:pPr/>
            <w:r>
              <w:rPr/>
              <w:t xml:space="preserve">18.    </w:t>
            </w:r>
          </w:p>
        </w:tc>
        <w:tc>
          <w:tcPr>
            <w:tcW w:w="2265" w:type="dxa"/>
            <w:noWrap/>
          </w:tcPr>
          <w:p>
            <w:pPr/>
            <w:r>
              <w:rPr/>
              <w:t xml:space="preserve">Դարսոնվալ</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40000</w:t>
            </w:r>
          </w:p>
        </w:tc>
        <w:tc>
          <w:tcPr>
            <w:tcW w:w="1785" w:type="dxa"/>
            <w:noWrap/>
          </w:tcPr>
          <w:p>
            <w:pPr/>
            <w:r>
              <w:rPr/>
              <w:t xml:space="preserve">0</w:t>
            </w:r>
          </w:p>
        </w:tc>
      </w:tr>
      <w:tr>
        <w:trPr/>
        <w:tc>
          <w:tcPr>
            <w:tcW w:w="780" w:type="dxa"/>
            <w:noWrap/>
          </w:tcPr>
          <w:p>
            <w:pPr/>
            <w:r>
              <w:rPr/>
              <w:t xml:space="preserve">19.    </w:t>
            </w:r>
          </w:p>
        </w:tc>
        <w:tc>
          <w:tcPr>
            <w:tcW w:w="2265" w:type="dxa"/>
            <w:noWrap/>
          </w:tcPr>
          <w:p>
            <w:pPr/>
            <w:r>
              <w:rPr/>
              <w:t xml:space="preserve">Սարք UBZ-30</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110000</w:t>
            </w:r>
          </w:p>
        </w:tc>
        <w:tc>
          <w:tcPr>
            <w:tcW w:w="1785" w:type="dxa"/>
            <w:noWrap/>
          </w:tcPr>
          <w:p>
            <w:pPr/>
            <w:r>
              <w:rPr/>
              <w:t xml:space="preserve">0</w:t>
            </w:r>
          </w:p>
        </w:tc>
      </w:tr>
      <w:tr>
        <w:trPr/>
        <w:tc>
          <w:tcPr>
            <w:tcW w:w="780" w:type="dxa"/>
            <w:noWrap/>
          </w:tcPr>
          <w:p>
            <w:pPr/>
            <w:r>
              <w:rPr/>
              <w:t xml:space="preserve">20.   </w:t>
            </w:r>
          </w:p>
        </w:tc>
        <w:tc>
          <w:tcPr>
            <w:tcW w:w="2265" w:type="dxa"/>
            <w:noWrap/>
          </w:tcPr>
          <w:p>
            <w:pPr/>
            <w:r>
              <w:rPr/>
              <w:t xml:space="preserve">Ուլտրաձայնային UZT-101</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160000</w:t>
            </w:r>
          </w:p>
        </w:tc>
        <w:tc>
          <w:tcPr>
            <w:tcW w:w="1785" w:type="dxa"/>
            <w:noWrap/>
          </w:tcPr>
          <w:p>
            <w:pPr/>
            <w:r>
              <w:rPr/>
              <w:t xml:space="preserve">0</w:t>
            </w:r>
          </w:p>
        </w:tc>
      </w:tr>
      <w:tr>
        <w:trPr/>
        <w:tc>
          <w:tcPr>
            <w:tcW w:w="780" w:type="dxa"/>
            <w:noWrap/>
          </w:tcPr>
          <w:p>
            <w:pPr/>
            <w:r>
              <w:rPr/>
              <w:t xml:space="preserve">21.    </w:t>
            </w:r>
          </w:p>
        </w:tc>
        <w:tc>
          <w:tcPr>
            <w:tcW w:w="2265" w:type="dxa"/>
            <w:noWrap/>
          </w:tcPr>
          <w:p>
            <w:pPr/>
            <w:r>
              <w:rPr/>
              <w:t xml:space="preserve">Սուխաժար</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43000</w:t>
            </w:r>
          </w:p>
        </w:tc>
        <w:tc>
          <w:tcPr>
            <w:tcW w:w="1785" w:type="dxa"/>
            <w:noWrap/>
          </w:tcPr>
          <w:p>
            <w:pPr/>
            <w:r>
              <w:rPr/>
              <w:t xml:space="preserve">0</w:t>
            </w:r>
          </w:p>
        </w:tc>
      </w:tr>
      <w:tr>
        <w:trPr/>
        <w:tc>
          <w:tcPr>
            <w:tcW w:w="780" w:type="dxa"/>
            <w:noWrap/>
          </w:tcPr>
          <w:p>
            <w:pPr/>
            <w:r>
              <w:rPr/>
              <w:t xml:space="preserve">22.   </w:t>
            </w:r>
          </w:p>
        </w:tc>
        <w:tc>
          <w:tcPr>
            <w:tcW w:w="2265" w:type="dxa"/>
            <w:noWrap/>
          </w:tcPr>
          <w:p>
            <w:pPr/>
            <w:r>
              <w:rPr/>
              <w:t xml:space="preserve">Էլ կարդիոգրաֆ EKG IT-04</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130000</w:t>
            </w:r>
          </w:p>
        </w:tc>
        <w:tc>
          <w:tcPr>
            <w:tcW w:w="1785" w:type="dxa"/>
            <w:noWrap/>
          </w:tcPr>
          <w:p>
            <w:pPr/>
            <w:r>
              <w:rPr/>
              <w:t xml:space="preserve">0</w:t>
            </w:r>
          </w:p>
        </w:tc>
      </w:tr>
      <w:tr>
        <w:trPr/>
        <w:tc>
          <w:tcPr>
            <w:tcW w:w="780" w:type="dxa"/>
            <w:noWrap/>
          </w:tcPr>
          <w:p>
            <w:pPr/>
            <w:r>
              <w:rPr/>
              <w:t xml:space="preserve">23.   </w:t>
            </w:r>
          </w:p>
        </w:tc>
        <w:tc>
          <w:tcPr>
            <w:tcW w:w="2265" w:type="dxa"/>
            <w:noWrap/>
          </w:tcPr>
          <w:p>
            <w:pPr/>
            <w:r>
              <w:rPr/>
              <w:t xml:space="preserve">Ատամնաբուժական աթոռ</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90000</w:t>
            </w:r>
          </w:p>
        </w:tc>
        <w:tc>
          <w:tcPr>
            <w:tcW w:w="1785" w:type="dxa"/>
            <w:noWrap/>
          </w:tcPr>
          <w:p>
            <w:pPr/>
            <w:r>
              <w:rPr/>
              <w:t xml:space="preserve">0</w:t>
            </w:r>
          </w:p>
        </w:tc>
      </w:tr>
      <w:tr>
        <w:trPr/>
        <w:tc>
          <w:tcPr>
            <w:tcW w:w="780" w:type="dxa"/>
            <w:noWrap/>
          </w:tcPr>
          <w:p>
            <w:pPr/>
            <w:r>
              <w:rPr/>
              <w:t xml:space="preserve">24.   </w:t>
            </w:r>
          </w:p>
        </w:tc>
        <w:tc>
          <w:tcPr>
            <w:tcW w:w="2265" w:type="dxa"/>
            <w:noWrap/>
          </w:tcPr>
          <w:p>
            <w:pPr/>
            <w:r>
              <w:rPr/>
              <w:t xml:space="preserve">Ատամնաբուժական աթոռ</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50000</w:t>
            </w:r>
          </w:p>
        </w:tc>
        <w:tc>
          <w:tcPr>
            <w:tcW w:w="1785" w:type="dxa"/>
            <w:noWrap/>
          </w:tcPr>
          <w:p>
            <w:pPr/>
            <w:r>
              <w:rPr/>
              <w:t xml:space="preserve">0</w:t>
            </w:r>
          </w:p>
        </w:tc>
      </w:tr>
      <w:tr>
        <w:trPr/>
        <w:tc>
          <w:tcPr>
            <w:tcW w:w="780" w:type="dxa"/>
            <w:noWrap/>
          </w:tcPr>
          <w:p>
            <w:pPr/>
            <w:r>
              <w:rPr/>
              <w:t xml:space="preserve">25.   </w:t>
            </w:r>
          </w:p>
        </w:tc>
        <w:tc>
          <w:tcPr>
            <w:tcW w:w="2265" w:type="dxa"/>
            <w:noWrap/>
          </w:tcPr>
          <w:p>
            <w:pPr/>
            <w:r>
              <w:rPr/>
              <w:t xml:space="preserve">Տապչան</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2</w:t>
            </w:r>
          </w:p>
        </w:tc>
        <w:tc>
          <w:tcPr>
            <w:tcW w:w="1530" w:type="dxa"/>
            <w:noWrap/>
          </w:tcPr>
          <w:p>
            <w:pPr/>
            <w:r>
              <w:rPr/>
              <w:t xml:space="preserve">93900</w:t>
            </w:r>
          </w:p>
        </w:tc>
        <w:tc>
          <w:tcPr>
            <w:tcW w:w="1785" w:type="dxa"/>
            <w:noWrap/>
          </w:tcPr>
          <w:p>
            <w:pPr/>
            <w:r>
              <w:rPr/>
              <w:t xml:space="preserve">0</w:t>
            </w:r>
          </w:p>
        </w:tc>
      </w:tr>
      <w:tr>
        <w:trPr/>
        <w:tc>
          <w:tcPr>
            <w:tcW w:w="780" w:type="dxa"/>
            <w:noWrap/>
          </w:tcPr>
          <w:p>
            <w:pPr/>
            <w:r>
              <w:rPr/>
              <w:t xml:space="preserve">26.   </w:t>
            </w:r>
          </w:p>
        </w:tc>
        <w:tc>
          <w:tcPr>
            <w:tcW w:w="2265" w:type="dxa"/>
            <w:noWrap/>
          </w:tcPr>
          <w:p>
            <w:pPr/>
            <w:r>
              <w:rPr/>
              <w:t xml:space="preserve">Միկրոսկոպ MLD-1</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370000</w:t>
            </w:r>
          </w:p>
        </w:tc>
        <w:tc>
          <w:tcPr>
            <w:tcW w:w="1785" w:type="dxa"/>
            <w:noWrap/>
          </w:tcPr>
          <w:p>
            <w:pPr/>
            <w:r>
              <w:rPr/>
              <w:t xml:space="preserve">0</w:t>
            </w:r>
          </w:p>
        </w:tc>
      </w:tr>
      <w:tr>
        <w:trPr/>
        <w:tc>
          <w:tcPr>
            <w:tcW w:w="780" w:type="dxa"/>
            <w:noWrap/>
          </w:tcPr>
          <w:p>
            <w:pPr/>
            <w:r>
              <w:rPr/>
              <w:t xml:space="preserve">27.   </w:t>
            </w:r>
          </w:p>
        </w:tc>
        <w:tc>
          <w:tcPr>
            <w:tcW w:w="2265" w:type="dxa"/>
            <w:noWrap/>
          </w:tcPr>
          <w:p>
            <w:pPr/>
            <w:r>
              <w:rPr/>
              <w:t xml:space="preserve">Լուսատու սարք</w:t>
            </w:r>
          </w:p>
        </w:tc>
        <w:tc>
          <w:tcPr>
            <w:tcW w:w="1560" w:type="dxa"/>
            <w:noWrap/>
          </w:tcPr>
          <w:p>
            <w:pPr/>
            <w:r>
              <w:rPr/>
              <w:t xml:space="preserve">2001</w:t>
            </w:r>
          </w:p>
        </w:tc>
        <w:tc>
          <w:tcPr>
            <w:tcW w:w="1635" w:type="dxa"/>
            <w:noWrap/>
          </w:tcPr>
          <w:p>
            <w:pPr/>
            <w:r>
              <w:rPr/>
              <w:t xml:space="preserve">2001</w:t>
            </w:r>
          </w:p>
        </w:tc>
        <w:tc>
          <w:tcPr>
            <w:tcW w:w="1020" w:type="dxa"/>
            <w:noWrap/>
          </w:tcPr>
          <w:p>
            <w:pPr/>
            <w:r>
              <w:rPr/>
              <w:t xml:space="preserve">1</w:t>
            </w:r>
          </w:p>
        </w:tc>
        <w:tc>
          <w:tcPr>
            <w:tcW w:w="1530" w:type="dxa"/>
            <w:noWrap/>
          </w:tcPr>
          <w:p>
            <w:pPr/>
            <w:r>
              <w:rPr/>
              <w:t xml:space="preserve">60000</w:t>
            </w:r>
          </w:p>
        </w:tc>
        <w:tc>
          <w:tcPr>
            <w:tcW w:w="1785" w:type="dxa"/>
            <w:noWrap/>
          </w:tcPr>
          <w:p>
            <w:pPr/>
            <w:r>
              <w:rPr/>
              <w:t xml:space="preserve">0</w:t>
            </w:r>
          </w:p>
        </w:tc>
      </w:tr>
      <w:tr>
        <w:trPr/>
        <w:tc>
          <w:tcPr>
            <w:tcW w:w="780" w:type="dxa"/>
            <w:noWrap/>
          </w:tcPr>
          <w:p>
            <w:pPr/>
            <w:r>
              <w:rPr/>
              <w:t xml:space="preserve">28.   </w:t>
            </w:r>
          </w:p>
        </w:tc>
        <w:tc>
          <w:tcPr>
            <w:tcW w:w="2265" w:type="dxa"/>
            <w:noWrap/>
          </w:tcPr>
          <w:p>
            <w:pPr/>
            <w:r>
              <w:rPr/>
              <w:t xml:space="preserve">Սնդիկակվարցային սարք</w:t>
            </w:r>
          </w:p>
        </w:tc>
        <w:tc>
          <w:tcPr>
            <w:tcW w:w="1560" w:type="dxa"/>
            <w:noWrap/>
          </w:tcPr>
          <w:p>
            <w:pPr/>
            <w:r>
              <w:rPr/>
              <w:t xml:space="preserve">2001</w:t>
            </w:r>
          </w:p>
        </w:tc>
        <w:tc>
          <w:tcPr>
            <w:tcW w:w="1635" w:type="dxa"/>
            <w:noWrap/>
          </w:tcPr>
          <w:p>
            <w:pPr/>
            <w:r>
              <w:rPr/>
              <w:t xml:space="preserve">2001</w:t>
            </w:r>
          </w:p>
        </w:tc>
        <w:tc>
          <w:tcPr>
            <w:tcW w:w="1020" w:type="dxa"/>
            <w:noWrap/>
          </w:tcPr>
          <w:p>
            <w:pPr/>
            <w:r>
              <w:rPr/>
              <w:t xml:space="preserve">3</w:t>
            </w:r>
          </w:p>
        </w:tc>
        <w:tc>
          <w:tcPr>
            <w:tcW w:w="1530" w:type="dxa"/>
            <w:noWrap/>
          </w:tcPr>
          <w:p>
            <w:pPr/>
            <w:r>
              <w:rPr/>
              <w:t xml:space="preserve">180000</w:t>
            </w:r>
          </w:p>
        </w:tc>
        <w:tc>
          <w:tcPr>
            <w:tcW w:w="1785" w:type="dxa"/>
            <w:noWrap/>
          </w:tcPr>
          <w:p>
            <w:pPr/>
            <w:r>
              <w:rPr/>
              <w:t xml:space="preserve">0</w:t>
            </w:r>
          </w:p>
        </w:tc>
      </w:tr>
      <w:tr>
        <w:trPr/>
        <w:tc>
          <w:tcPr>
            <w:tcW w:w="780" w:type="dxa"/>
            <w:noWrap/>
          </w:tcPr>
          <w:p>
            <w:pPr/>
            <w:r>
              <w:rPr/>
              <w:t xml:space="preserve">29.   </w:t>
            </w:r>
          </w:p>
        </w:tc>
        <w:tc>
          <w:tcPr>
            <w:tcW w:w="2265" w:type="dxa"/>
            <w:noWrap/>
          </w:tcPr>
          <w:p>
            <w:pPr/>
            <w:r>
              <w:rPr/>
              <w:t xml:space="preserve">Հոսք 1</w:t>
            </w:r>
          </w:p>
        </w:tc>
        <w:tc>
          <w:tcPr>
            <w:tcW w:w="1560" w:type="dxa"/>
            <w:noWrap/>
          </w:tcPr>
          <w:p>
            <w:pPr/>
            <w:r>
              <w:rPr/>
              <w:t xml:space="preserve">2001</w:t>
            </w:r>
          </w:p>
        </w:tc>
        <w:tc>
          <w:tcPr>
            <w:tcW w:w="1635" w:type="dxa"/>
            <w:noWrap/>
          </w:tcPr>
          <w:p>
            <w:pPr/>
            <w:r>
              <w:rPr/>
              <w:t xml:space="preserve">2001</w:t>
            </w:r>
          </w:p>
        </w:tc>
        <w:tc>
          <w:tcPr>
            <w:tcW w:w="1020" w:type="dxa"/>
            <w:noWrap/>
          </w:tcPr>
          <w:p>
            <w:pPr/>
            <w:r>
              <w:rPr/>
              <w:t xml:space="preserve">1</w:t>
            </w:r>
          </w:p>
        </w:tc>
        <w:tc>
          <w:tcPr>
            <w:tcW w:w="1530" w:type="dxa"/>
            <w:noWrap/>
          </w:tcPr>
          <w:p>
            <w:pPr/>
            <w:r>
              <w:rPr/>
              <w:t xml:space="preserve">150000</w:t>
            </w:r>
          </w:p>
        </w:tc>
        <w:tc>
          <w:tcPr>
            <w:tcW w:w="1785" w:type="dxa"/>
            <w:noWrap/>
          </w:tcPr>
          <w:p>
            <w:pPr/>
            <w:r>
              <w:rPr/>
              <w:t xml:space="preserve">0</w:t>
            </w:r>
          </w:p>
        </w:tc>
      </w:tr>
      <w:tr>
        <w:trPr/>
        <w:tc>
          <w:tcPr>
            <w:tcW w:w="780" w:type="dxa"/>
            <w:noWrap/>
          </w:tcPr>
          <w:p>
            <w:pPr/>
            <w:r>
              <w:rPr/>
              <w:t xml:space="preserve">30.   </w:t>
            </w:r>
          </w:p>
        </w:tc>
        <w:tc>
          <w:tcPr>
            <w:tcW w:w="2265" w:type="dxa"/>
            <w:noWrap/>
          </w:tcPr>
          <w:p>
            <w:pPr/>
            <w:r>
              <w:rPr/>
              <w:t xml:space="preserve">Ինգալյատոր</w:t>
            </w:r>
          </w:p>
        </w:tc>
        <w:tc>
          <w:tcPr>
            <w:tcW w:w="1560" w:type="dxa"/>
            <w:noWrap/>
          </w:tcPr>
          <w:p>
            <w:pPr/>
            <w:r>
              <w:rPr/>
              <w:t xml:space="preserve">2000</w:t>
            </w:r>
          </w:p>
        </w:tc>
        <w:tc>
          <w:tcPr>
            <w:tcW w:w="1635" w:type="dxa"/>
            <w:noWrap/>
          </w:tcPr>
          <w:p>
            <w:pPr/>
            <w:r>
              <w:rPr/>
              <w:t xml:space="preserve">2000</w:t>
            </w:r>
          </w:p>
        </w:tc>
        <w:tc>
          <w:tcPr>
            <w:tcW w:w="1020" w:type="dxa"/>
            <w:noWrap/>
          </w:tcPr>
          <w:p>
            <w:pPr/>
            <w:r>
              <w:rPr/>
              <w:t xml:space="preserve">1</w:t>
            </w:r>
          </w:p>
        </w:tc>
        <w:tc>
          <w:tcPr>
            <w:tcW w:w="1530" w:type="dxa"/>
            <w:noWrap/>
          </w:tcPr>
          <w:p>
            <w:pPr/>
            <w:r>
              <w:rPr/>
              <w:t xml:space="preserve">26000</w:t>
            </w:r>
          </w:p>
        </w:tc>
        <w:tc>
          <w:tcPr>
            <w:tcW w:w="1785" w:type="dxa"/>
            <w:noWrap/>
          </w:tcPr>
          <w:p>
            <w:pPr/>
            <w:r>
              <w:rPr/>
              <w:t xml:space="preserve">0</w:t>
            </w:r>
          </w:p>
        </w:tc>
      </w:tr>
      <w:tr>
        <w:trPr/>
        <w:tc>
          <w:tcPr>
            <w:tcW w:w="780" w:type="dxa"/>
            <w:noWrap/>
          </w:tcPr>
          <w:p>
            <w:pPr/>
            <w:r>
              <w:rPr/>
              <w:t xml:space="preserve">31.    </w:t>
            </w:r>
          </w:p>
        </w:tc>
        <w:tc>
          <w:tcPr>
            <w:tcW w:w="2265" w:type="dxa"/>
            <w:noWrap/>
          </w:tcPr>
          <w:p>
            <w:pPr/>
            <w:r>
              <w:rPr/>
              <w:t xml:space="preserve">Սարք Բերնար</w:t>
            </w:r>
          </w:p>
        </w:tc>
        <w:tc>
          <w:tcPr>
            <w:tcW w:w="1560" w:type="dxa"/>
            <w:noWrap/>
          </w:tcPr>
          <w:p>
            <w:pPr/>
            <w:r>
              <w:rPr/>
              <w:t xml:space="preserve">2000</w:t>
            </w:r>
          </w:p>
        </w:tc>
        <w:tc>
          <w:tcPr>
            <w:tcW w:w="1635" w:type="dxa"/>
            <w:noWrap/>
          </w:tcPr>
          <w:p>
            <w:pPr/>
            <w:r>
              <w:rPr/>
              <w:t xml:space="preserve">2000</w:t>
            </w:r>
          </w:p>
        </w:tc>
        <w:tc>
          <w:tcPr>
            <w:tcW w:w="1020" w:type="dxa"/>
            <w:noWrap/>
          </w:tcPr>
          <w:p>
            <w:pPr/>
            <w:r>
              <w:rPr/>
              <w:t xml:space="preserve">1</w:t>
            </w:r>
          </w:p>
        </w:tc>
        <w:tc>
          <w:tcPr>
            <w:tcW w:w="1530" w:type="dxa"/>
            <w:noWrap/>
          </w:tcPr>
          <w:p>
            <w:pPr/>
            <w:r>
              <w:rPr/>
              <w:t xml:space="preserve">20000</w:t>
            </w:r>
          </w:p>
        </w:tc>
        <w:tc>
          <w:tcPr>
            <w:tcW w:w="1785" w:type="dxa"/>
            <w:noWrap/>
          </w:tcPr>
          <w:p>
            <w:pPr/>
            <w:r>
              <w:rPr/>
              <w:t xml:space="preserve">0</w:t>
            </w:r>
          </w:p>
        </w:tc>
      </w:tr>
      <w:tr>
        <w:trPr/>
        <w:tc>
          <w:tcPr>
            <w:tcW w:w="780" w:type="dxa"/>
            <w:noWrap/>
          </w:tcPr>
          <w:p>
            <w:pPr/>
            <w:r>
              <w:rPr/>
              <w:t xml:space="preserve">32.   </w:t>
            </w:r>
          </w:p>
        </w:tc>
        <w:tc>
          <w:tcPr>
            <w:tcW w:w="2265" w:type="dxa"/>
            <w:noWrap/>
          </w:tcPr>
          <w:p>
            <w:pPr/>
            <w:r>
              <w:rPr/>
              <w:t xml:space="preserve">Օվտոլմոլ ապակի հավաքածու</w:t>
            </w:r>
          </w:p>
        </w:tc>
        <w:tc>
          <w:tcPr>
            <w:tcW w:w="1560" w:type="dxa"/>
            <w:noWrap/>
          </w:tcPr>
          <w:p>
            <w:pPr/>
            <w:r>
              <w:rPr/>
              <w:t xml:space="preserve">2000</w:t>
            </w:r>
          </w:p>
        </w:tc>
        <w:tc>
          <w:tcPr>
            <w:tcW w:w="1635" w:type="dxa"/>
            <w:noWrap/>
          </w:tcPr>
          <w:p>
            <w:pPr/>
            <w:r>
              <w:rPr/>
              <w:t xml:space="preserve">2000</w:t>
            </w:r>
          </w:p>
        </w:tc>
        <w:tc>
          <w:tcPr>
            <w:tcW w:w="1020" w:type="dxa"/>
            <w:noWrap/>
          </w:tcPr>
          <w:p>
            <w:pPr/>
            <w:r>
              <w:rPr/>
              <w:t xml:space="preserve">1</w:t>
            </w:r>
          </w:p>
        </w:tc>
        <w:tc>
          <w:tcPr>
            <w:tcW w:w="1530" w:type="dxa"/>
            <w:noWrap/>
          </w:tcPr>
          <w:p>
            <w:pPr/>
            <w:r>
              <w:rPr/>
              <w:t xml:space="preserve">192000</w:t>
            </w:r>
          </w:p>
        </w:tc>
        <w:tc>
          <w:tcPr>
            <w:tcW w:w="1785" w:type="dxa"/>
            <w:noWrap/>
          </w:tcPr>
          <w:p>
            <w:pPr/>
            <w:r>
              <w:rPr/>
              <w:t xml:space="preserve">0</w:t>
            </w:r>
          </w:p>
        </w:tc>
      </w:tr>
      <w:tr>
        <w:trPr/>
        <w:tc>
          <w:tcPr>
            <w:tcW w:w="780" w:type="dxa"/>
            <w:noWrap/>
          </w:tcPr>
          <w:p>
            <w:pPr/>
            <w:r>
              <w:rPr/>
              <w:t xml:space="preserve">33.   </w:t>
            </w:r>
          </w:p>
        </w:tc>
        <w:tc>
          <w:tcPr>
            <w:tcW w:w="2265" w:type="dxa"/>
            <w:noWrap/>
          </w:tcPr>
          <w:p>
            <w:pPr/>
            <w:r>
              <w:rPr/>
              <w:t xml:space="preserve">Կոնտեյներ փոխանցող հարմարանքներ</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2</w:t>
            </w:r>
          </w:p>
        </w:tc>
        <w:tc>
          <w:tcPr>
            <w:tcW w:w="1530" w:type="dxa"/>
            <w:noWrap/>
          </w:tcPr>
          <w:p>
            <w:pPr/>
            <w:r>
              <w:rPr/>
              <w:t xml:space="preserve">88000</w:t>
            </w:r>
          </w:p>
        </w:tc>
        <w:tc>
          <w:tcPr>
            <w:tcW w:w="1785" w:type="dxa"/>
            <w:noWrap/>
          </w:tcPr>
          <w:p>
            <w:pPr/>
            <w:r>
              <w:rPr/>
              <w:t xml:space="preserve">0</w:t>
            </w:r>
          </w:p>
        </w:tc>
      </w:tr>
      <w:tr>
        <w:trPr/>
        <w:tc>
          <w:tcPr>
            <w:tcW w:w="780" w:type="dxa"/>
            <w:noWrap/>
          </w:tcPr>
          <w:p>
            <w:pPr/>
            <w:r>
              <w:rPr/>
              <w:t xml:space="preserve">34.   </w:t>
            </w:r>
          </w:p>
        </w:tc>
        <w:tc>
          <w:tcPr>
            <w:tcW w:w="2265" w:type="dxa"/>
            <w:noWrap/>
          </w:tcPr>
          <w:p>
            <w:pPr/>
            <w:r>
              <w:rPr/>
              <w:t xml:space="preserve">Մեշոկ ''AMBU''</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30000</w:t>
            </w:r>
          </w:p>
        </w:tc>
        <w:tc>
          <w:tcPr>
            <w:tcW w:w="1785" w:type="dxa"/>
            <w:noWrap/>
          </w:tcPr>
          <w:p>
            <w:pPr/>
            <w:r>
              <w:rPr/>
              <w:t xml:space="preserve">0</w:t>
            </w:r>
          </w:p>
        </w:tc>
      </w:tr>
      <w:tr>
        <w:trPr/>
        <w:tc>
          <w:tcPr>
            <w:tcW w:w="780" w:type="dxa"/>
            <w:noWrap/>
          </w:tcPr>
          <w:p>
            <w:pPr/>
            <w:r>
              <w:rPr/>
              <w:t xml:space="preserve">35.   </w:t>
            </w:r>
          </w:p>
        </w:tc>
        <w:tc>
          <w:tcPr>
            <w:tcW w:w="2265" w:type="dxa"/>
            <w:noWrap/>
          </w:tcPr>
          <w:p>
            <w:pPr/>
            <w:r>
              <w:rPr/>
              <w:t xml:space="preserve">Սուխաժար</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43000</w:t>
            </w:r>
          </w:p>
        </w:tc>
        <w:tc>
          <w:tcPr>
            <w:tcW w:w="1785" w:type="dxa"/>
            <w:noWrap/>
          </w:tcPr>
          <w:p>
            <w:pPr/>
            <w:r>
              <w:rPr/>
              <w:t xml:space="preserve">0</w:t>
            </w:r>
          </w:p>
        </w:tc>
      </w:tr>
      <w:tr>
        <w:trPr/>
        <w:tc>
          <w:tcPr>
            <w:tcW w:w="780" w:type="dxa"/>
            <w:noWrap/>
          </w:tcPr>
          <w:p>
            <w:pPr/>
            <w:r>
              <w:rPr/>
              <w:t xml:space="preserve">36.   </w:t>
            </w:r>
          </w:p>
        </w:tc>
        <w:tc>
          <w:tcPr>
            <w:tcW w:w="2265" w:type="dxa"/>
            <w:noWrap/>
          </w:tcPr>
          <w:p>
            <w:pPr/>
            <w:r>
              <w:rPr/>
              <w:t xml:space="preserve">Սեյֆ</w:t>
            </w:r>
          </w:p>
        </w:tc>
        <w:tc>
          <w:tcPr>
            <w:tcW w:w="1560" w:type="dxa"/>
            <w:noWrap/>
          </w:tcPr>
          <w:p>
            <w:pPr/>
            <w:r>
              <w:rPr/>
              <w:t xml:space="preserve">1996</w:t>
            </w:r>
          </w:p>
        </w:tc>
        <w:tc>
          <w:tcPr>
            <w:tcW w:w="1635" w:type="dxa"/>
            <w:noWrap/>
          </w:tcPr>
          <w:p>
            <w:pPr/>
            <w:r>
              <w:rPr/>
              <w:t xml:space="preserve">1996</w:t>
            </w:r>
          </w:p>
        </w:tc>
        <w:tc>
          <w:tcPr>
            <w:tcW w:w="1020" w:type="dxa"/>
            <w:noWrap/>
          </w:tcPr>
          <w:p>
            <w:pPr/>
            <w:r>
              <w:rPr/>
              <w:t xml:space="preserve">1</w:t>
            </w:r>
          </w:p>
        </w:tc>
        <w:tc>
          <w:tcPr>
            <w:tcW w:w="1530" w:type="dxa"/>
            <w:noWrap/>
          </w:tcPr>
          <w:p>
            <w:pPr/>
            <w:r>
              <w:rPr/>
              <w:t xml:space="preserve">86000</w:t>
            </w:r>
          </w:p>
        </w:tc>
        <w:tc>
          <w:tcPr>
            <w:tcW w:w="1785" w:type="dxa"/>
            <w:noWrap/>
          </w:tcPr>
          <w:p>
            <w:pPr/>
            <w:r>
              <w:rPr/>
              <w:t xml:space="preserve">0</w:t>
            </w:r>
          </w:p>
        </w:tc>
      </w:tr>
      <w:tr>
        <w:trPr/>
        <w:tc>
          <w:tcPr>
            <w:tcW w:w="780" w:type="dxa"/>
            <w:noWrap/>
          </w:tcPr>
          <w:p>
            <w:pPr/>
            <w:r>
              <w:rPr/>
              <w:t xml:space="preserve">37.   </w:t>
            </w:r>
          </w:p>
        </w:tc>
        <w:tc>
          <w:tcPr>
            <w:tcW w:w="2265" w:type="dxa"/>
            <w:noWrap/>
          </w:tcPr>
          <w:p>
            <w:pPr/>
            <w:r>
              <w:rPr/>
              <w:t xml:space="preserve">Սեյֆ</w:t>
            </w:r>
          </w:p>
        </w:tc>
        <w:tc>
          <w:tcPr>
            <w:tcW w:w="1560" w:type="dxa"/>
            <w:noWrap/>
          </w:tcPr>
          <w:p>
            <w:pPr/>
            <w:r>
              <w:rPr/>
              <w:t xml:space="preserve">2002</w:t>
            </w:r>
          </w:p>
        </w:tc>
        <w:tc>
          <w:tcPr>
            <w:tcW w:w="1635" w:type="dxa"/>
            <w:noWrap/>
          </w:tcPr>
          <w:p>
            <w:pPr/>
            <w:r>
              <w:rPr/>
              <w:t xml:space="preserve">2002</w:t>
            </w:r>
          </w:p>
        </w:tc>
        <w:tc>
          <w:tcPr>
            <w:tcW w:w="1020" w:type="dxa"/>
            <w:noWrap/>
          </w:tcPr>
          <w:p>
            <w:pPr/>
            <w:r>
              <w:rPr/>
              <w:t xml:space="preserve">1</w:t>
            </w:r>
          </w:p>
        </w:tc>
        <w:tc>
          <w:tcPr>
            <w:tcW w:w="1530" w:type="dxa"/>
            <w:noWrap/>
          </w:tcPr>
          <w:p>
            <w:pPr/>
            <w:r>
              <w:rPr/>
              <w:t xml:space="preserve">94000</w:t>
            </w:r>
          </w:p>
        </w:tc>
        <w:tc>
          <w:tcPr>
            <w:tcW w:w="1785" w:type="dxa"/>
            <w:noWrap/>
          </w:tcPr>
          <w:p>
            <w:pPr/>
            <w:r>
              <w:rPr/>
              <w:t xml:space="preserve">0</w:t>
            </w:r>
          </w:p>
        </w:tc>
      </w:tr>
      <w:tr>
        <w:trPr/>
        <w:tc>
          <w:tcPr>
            <w:tcW w:w="780" w:type="dxa"/>
            <w:noWrap/>
          </w:tcPr>
          <w:p>
            <w:pPr/>
            <w:r>
              <w:rPr/>
              <w:t xml:space="preserve">38.   </w:t>
            </w:r>
          </w:p>
        </w:tc>
        <w:tc>
          <w:tcPr>
            <w:tcW w:w="2265" w:type="dxa"/>
            <w:noWrap/>
          </w:tcPr>
          <w:p>
            <w:pPr/>
            <w:r>
              <w:rPr/>
              <w:t xml:space="preserve">Ատամնաբուժական ախտահանիչ ''FRTGOSTFR''N10510</w:t>
            </w:r>
          </w:p>
        </w:tc>
        <w:tc>
          <w:tcPr>
            <w:tcW w:w="1560" w:type="dxa"/>
            <w:noWrap/>
          </w:tcPr>
          <w:p>
            <w:pPr/>
            <w:r>
              <w:rPr/>
              <w:t xml:space="preserve">2004</w:t>
            </w:r>
          </w:p>
        </w:tc>
        <w:tc>
          <w:tcPr>
            <w:tcW w:w="1635" w:type="dxa"/>
            <w:noWrap/>
          </w:tcPr>
          <w:p>
            <w:pPr/>
            <w:r>
              <w:rPr/>
              <w:t xml:space="preserve">2004</w:t>
            </w:r>
          </w:p>
        </w:tc>
        <w:tc>
          <w:tcPr>
            <w:tcW w:w="1020" w:type="dxa"/>
            <w:noWrap/>
          </w:tcPr>
          <w:p>
            <w:pPr/>
            <w:r>
              <w:rPr/>
              <w:t xml:space="preserve">1</w:t>
            </w:r>
          </w:p>
        </w:tc>
        <w:tc>
          <w:tcPr>
            <w:tcW w:w="1530" w:type="dxa"/>
            <w:noWrap/>
          </w:tcPr>
          <w:p>
            <w:pPr/>
            <w:r>
              <w:rPr/>
              <w:t xml:space="preserve">159000</w:t>
            </w:r>
          </w:p>
        </w:tc>
        <w:tc>
          <w:tcPr>
            <w:tcW w:w="1785" w:type="dxa"/>
            <w:noWrap/>
          </w:tcPr>
          <w:p>
            <w:pPr/>
            <w:r>
              <w:rPr/>
              <w:t xml:space="preserve">0</w:t>
            </w:r>
          </w:p>
        </w:tc>
      </w:tr>
      <w:tr>
        <w:trPr/>
        <w:tc>
          <w:tcPr>
            <w:tcW w:w="780" w:type="dxa"/>
            <w:noWrap/>
          </w:tcPr>
          <w:p>
            <w:pPr/>
            <w:r>
              <w:rPr/>
              <w:t xml:space="preserve">39.   </w:t>
            </w:r>
          </w:p>
        </w:tc>
        <w:tc>
          <w:tcPr>
            <w:tcW w:w="2265" w:type="dxa"/>
            <w:noWrap/>
          </w:tcPr>
          <w:p>
            <w:pPr/>
            <w:r>
              <w:rPr/>
              <w:t xml:space="preserve">Միկրոալիք վառարան</w:t>
            </w:r>
          </w:p>
        </w:tc>
        <w:tc>
          <w:tcPr>
            <w:tcW w:w="1560" w:type="dxa"/>
            <w:noWrap/>
          </w:tcPr>
          <w:p>
            <w:pPr/>
            <w:r>
              <w:rPr/>
              <w:t xml:space="preserve">2004</w:t>
            </w:r>
          </w:p>
        </w:tc>
        <w:tc>
          <w:tcPr>
            <w:tcW w:w="1635" w:type="dxa"/>
            <w:noWrap/>
          </w:tcPr>
          <w:p>
            <w:pPr/>
            <w:r>
              <w:rPr/>
              <w:t xml:space="preserve">2004</w:t>
            </w:r>
          </w:p>
        </w:tc>
        <w:tc>
          <w:tcPr>
            <w:tcW w:w="1020" w:type="dxa"/>
            <w:noWrap/>
          </w:tcPr>
          <w:p>
            <w:pPr/>
            <w:r>
              <w:rPr/>
              <w:t xml:space="preserve">1</w:t>
            </w:r>
          </w:p>
        </w:tc>
        <w:tc>
          <w:tcPr>
            <w:tcW w:w="1530" w:type="dxa"/>
            <w:noWrap/>
          </w:tcPr>
          <w:p>
            <w:pPr/>
            <w:r>
              <w:rPr/>
              <w:t xml:space="preserve">60000</w:t>
            </w:r>
          </w:p>
        </w:tc>
        <w:tc>
          <w:tcPr>
            <w:tcW w:w="1785" w:type="dxa"/>
            <w:noWrap/>
          </w:tcPr>
          <w:p>
            <w:pPr/>
            <w:r>
              <w:rPr/>
              <w:t xml:space="preserve">0</w:t>
            </w:r>
          </w:p>
        </w:tc>
      </w:tr>
      <w:tr>
        <w:trPr/>
        <w:tc>
          <w:tcPr>
            <w:tcW w:w="780" w:type="dxa"/>
            <w:noWrap/>
          </w:tcPr>
          <w:p>
            <w:pPr/>
            <w:r>
              <w:rPr/>
              <w:t xml:space="preserve">40.   </w:t>
            </w:r>
          </w:p>
        </w:tc>
        <w:tc>
          <w:tcPr>
            <w:tcW w:w="2265" w:type="dxa"/>
            <w:noWrap/>
          </w:tcPr>
          <w:p>
            <w:pPr/>
            <w:r>
              <w:rPr/>
              <w:t xml:space="preserve">KFO UZ-2 N801870</w:t>
            </w:r>
          </w:p>
        </w:tc>
        <w:tc>
          <w:tcPr>
            <w:tcW w:w="1560" w:type="dxa"/>
            <w:noWrap/>
          </w:tcPr>
          <w:p>
            <w:pPr/>
            <w:r>
              <w:rPr/>
              <w:t xml:space="preserve">2004</w:t>
            </w:r>
          </w:p>
        </w:tc>
        <w:tc>
          <w:tcPr>
            <w:tcW w:w="1635" w:type="dxa"/>
            <w:noWrap/>
          </w:tcPr>
          <w:p>
            <w:pPr/>
            <w:r>
              <w:rPr/>
              <w:t xml:space="preserve">2004</w:t>
            </w:r>
          </w:p>
        </w:tc>
        <w:tc>
          <w:tcPr>
            <w:tcW w:w="1020" w:type="dxa"/>
            <w:noWrap/>
          </w:tcPr>
          <w:p>
            <w:pPr/>
            <w:r>
              <w:rPr/>
              <w:t xml:space="preserve">1</w:t>
            </w:r>
          </w:p>
        </w:tc>
        <w:tc>
          <w:tcPr>
            <w:tcW w:w="1530" w:type="dxa"/>
            <w:noWrap/>
          </w:tcPr>
          <w:p>
            <w:pPr/>
            <w:r>
              <w:rPr/>
              <w:t xml:space="preserve">175000</w:t>
            </w:r>
          </w:p>
        </w:tc>
        <w:tc>
          <w:tcPr>
            <w:tcW w:w="1785" w:type="dxa"/>
            <w:noWrap/>
          </w:tcPr>
          <w:p>
            <w:pPr/>
            <w:r>
              <w:rPr/>
              <w:t xml:space="preserve">0</w:t>
            </w:r>
          </w:p>
        </w:tc>
      </w:tr>
      <w:tr>
        <w:trPr/>
        <w:tc>
          <w:tcPr>
            <w:tcW w:w="780" w:type="dxa"/>
            <w:noWrap/>
          </w:tcPr>
          <w:p>
            <w:pPr/>
            <w:r>
              <w:rPr/>
              <w:t xml:space="preserve">41.    </w:t>
            </w:r>
          </w:p>
        </w:tc>
        <w:tc>
          <w:tcPr>
            <w:tcW w:w="2265" w:type="dxa"/>
            <w:noWrap/>
          </w:tcPr>
          <w:p>
            <w:pPr/>
            <w:r>
              <w:rPr/>
              <w:t xml:space="preserve">Բժշկական պահարան</w:t>
            </w:r>
          </w:p>
        </w:tc>
        <w:tc>
          <w:tcPr>
            <w:tcW w:w="1560" w:type="dxa"/>
            <w:noWrap/>
          </w:tcPr>
          <w:p>
            <w:pPr/>
            <w:r>
              <w:rPr/>
              <w:t xml:space="preserve">2004</w:t>
            </w:r>
          </w:p>
        </w:tc>
        <w:tc>
          <w:tcPr>
            <w:tcW w:w="1635" w:type="dxa"/>
            <w:noWrap/>
          </w:tcPr>
          <w:p>
            <w:pPr/>
            <w:r>
              <w:rPr/>
              <w:t xml:space="preserve">2004</w:t>
            </w:r>
          </w:p>
        </w:tc>
        <w:tc>
          <w:tcPr>
            <w:tcW w:w="1020" w:type="dxa"/>
            <w:noWrap/>
          </w:tcPr>
          <w:p>
            <w:pPr/>
            <w:r>
              <w:rPr/>
              <w:t xml:space="preserve">3</w:t>
            </w:r>
          </w:p>
        </w:tc>
        <w:tc>
          <w:tcPr>
            <w:tcW w:w="1530" w:type="dxa"/>
            <w:noWrap/>
          </w:tcPr>
          <w:p>
            <w:pPr/>
            <w:r>
              <w:rPr/>
              <w:t xml:space="preserve">400000</w:t>
            </w:r>
          </w:p>
        </w:tc>
        <w:tc>
          <w:tcPr>
            <w:tcW w:w="1785" w:type="dxa"/>
            <w:noWrap/>
          </w:tcPr>
          <w:p>
            <w:pPr/>
            <w:r>
              <w:rPr/>
              <w:t xml:space="preserve">0</w:t>
            </w:r>
          </w:p>
        </w:tc>
      </w:tr>
      <w:tr>
        <w:trPr/>
        <w:tc>
          <w:tcPr>
            <w:tcW w:w="780" w:type="dxa"/>
            <w:noWrap/>
          </w:tcPr>
          <w:p>
            <w:pPr/>
            <w:r>
              <w:rPr/>
              <w:t xml:space="preserve">42.   </w:t>
            </w:r>
          </w:p>
        </w:tc>
        <w:tc>
          <w:tcPr>
            <w:tcW w:w="2265" w:type="dxa"/>
            <w:noWrap/>
          </w:tcPr>
          <w:p>
            <w:pPr/>
            <w:r>
              <w:rPr/>
              <w:t xml:space="preserve">Պրոցեսոր</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176000</w:t>
            </w:r>
          </w:p>
        </w:tc>
        <w:tc>
          <w:tcPr>
            <w:tcW w:w="1785" w:type="dxa"/>
            <w:noWrap/>
          </w:tcPr>
          <w:p>
            <w:pPr/>
            <w:r>
              <w:rPr/>
              <w:t xml:space="preserve">0</w:t>
            </w:r>
          </w:p>
        </w:tc>
      </w:tr>
      <w:tr>
        <w:trPr/>
        <w:tc>
          <w:tcPr>
            <w:tcW w:w="780" w:type="dxa"/>
            <w:noWrap/>
          </w:tcPr>
          <w:p>
            <w:pPr/>
            <w:r>
              <w:rPr/>
              <w:t xml:space="preserve">43.   </w:t>
            </w:r>
          </w:p>
        </w:tc>
        <w:tc>
          <w:tcPr>
            <w:tcW w:w="2265" w:type="dxa"/>
            <w:noWrap/>
          </w:tcPr>
          <w:p>
            <w:pPr/>
            <w:r>
              <w:rPr/>
              <w:t xml:space="preserve">Սեղան տնօրենի</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70000</w:t>
            </w:r>
          </w:p>
        </w:tc>
        <w:tc>
          <w:tcPr>
            <w:tcW w:w="1785" w:type="dxa"/>
            <w:noWrap/>
          </w:tcPr>
          <w:p>
            <w:pPr/>
            <w:r>
              <w:rPr/>
              <w:t xml:space="preserve">0</w:t>
            </w:r>
          </w:p>
        </w:tc>
      </w:tr>
      <w:tr>
        <w:trPr/>
        <w:tc>
          <w:tcPr>
            <w:tcW w:w="780" w:type="dxa"/>
            <w:noWrap/>
          </w:tcPr>
          <w:p>
            <w:pPr/>
            <w:r>
              <w:rPr/>
              <w:t xml:space="preserve">44.   </w:t>
            </w:r>
          </w:p>
        </w:tc>
        <w:tc>
          <w:tcPr>
            <w:tcW w:w="2265" w:type="dxa"/>
            <w:noWrap/>
          </w:tcPr>
          <w:p>
            <w:pPr/>
            <w:r>
              <w:rPr/>
              <w:t xml:space="preserve">Երկաթե նստարան (5 նստատեղ)</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60000</w:t>
            </w:r>
          </w:p>
        </w:tc>
        <w:tc>
          <w:tcPr>
            <w:tcW w:w="1785" w:type="dxa"/>
            <w:noWrap/>
          </w:tcPr>
          <w:p>
            <w:pPr/>
            <w:r>
              <w:rPr/>
              <w:t xml:space="preserve">0</w:t>
            </w:r>
          </w:p>
        </w:tc>
      </w:tr>
      <w:tr>
        <w:trPr/>
        <w:tc>
          <w:tcPr>
            <w:tcW w:w="780" w:type="dxa"/>
            <w:noWrap/>
          </w:tcPr>
          <w:p>
            <w:pPr/>
            <w:r>
              <w:rPr/>
              <w:t xml:space="preserve">45.   </w:t>
            </w:r>
          </w:p>
        </w:tc>
        <w:tc>
          <w:tcPr>
            <w:tcW w:w="2265" w:type="dxa"/>
            <w:noWrap/>
          </w:tcPr>
          <w:p>
            <w:pPr/>
            <w:r>
              <w:rPr/>
              <w:t xml:space="preserve">Երկաթե նստարան (3 նստատեղ)</w:t>
            </w:r>
          </w:p>
        </w:tc>
        <w:tc>
          <w:tcPr>
            <w:tcW w:w="1560" w:type="dxa"/>
            <w:noWrap/>
          </w:tcPr>
          <w:p>
            <w:pPr/>
            <w:r>
              <w:rPr/>
              <w:t xml:space="preserve">2003</w:t>
            </w:r>
          </w:p>
        </w:tc>
        <w:tc>
          <w:tcPr>
            <w:tcW w:w="1635" w:type="dxa"/>
            <w:noWrap/>
          </w:tcPr>
          <w:p>
            <w:pPr/>
            <w:r>
              <w:rPr/>
              <w:t xml:space="preserve">2003</w:t>
            </w:r>
          </w:p>
        </w:tc>
        <w:tc>
          <w:tcPr>
            <w:tcW w:w="1020" w:type="dxa"/>
            <w:noWrap/>
          </w:tcPr>
          <w:p>
            <w:pPr/>
            <w:r>
              <w:rPr/>
              <w:t xml:space="preserve">1</w:t>
            </w:r>
          </w:p>
        </w:tc>
        <w:tc>
          <w:tcPr>
            <w:tcW w:w="1530" w:type="dxa"/>
            <w:noWrap/>
          </w:tcPr>
          <w:p>
            <w:pPr/>
            <w:r>
              <w:rPr/>
              <w:t xml:space="preserve">30000</w:t>
            </w:r>
          </w:p>
        </w:tc>
        <w:tc>
          <w:tcPr>
            <w:tcW w:w="1785" w:type="dxa"/>
            <w:noWrap/>
          </w:tcPr>
          <w:p>
            <w:pPr/>
            <w:r>
              <w:rPr/>
              <w:t xml:space="preserve">0</w:t>
            </w:r>
          </w:p>
        </w:tc>
      </w:tr>
      <w:tr>
        <w:trPr/>
        <w:tc>
          <w:tcPr>
            <w:tcW w:w="780" w:type="dxa"/>
            <w:noWrap/>
          </w:tcPr>
          <w:p>
            <w:pPr/>
            <w:r>
              <w:rPr/>
              <w:t xml:space="preserve">46.   </w:t>
            </w:r>
          </w:p>
        </w:tc>
        <w:tc>
          <w:tcPr>
            <w:tcW w:w="2265" w:type="dxa"/>
            <w:noWrap/>
          </w:tcPr>
          <w:p>
            <w:pPr/>
            <w:r>
              <w:rPr/>
              <w:t xml:space="preserve">Ատամնաբուժական աթոռ</w:t>
            </w:r>
          </w:p>
        </w:tc>
        <w:tc>
          <w:tcPr>
            <w:tcW w:w="1560" w:type="dxa"/>
            <w:noWrap/>
          </w:tcPr>
          <w:p>
            <w:pPr/>
            <w:r>
              <w:rPr/>
              <w:t xml:space="preserve">2005</w:t>
            </w:r>
          </w:p>
        </w:tc>
        <w:tc>
          <w:tcPr>
            <w:tcW w:w="1635" w:type="dxa"/>
            <w:noWrap/>
          </w:tcPr>
          <w:p>
            <w:pPr/>
            <w:r>
              <w:rPr/>
              <w:t xml:space="preserve">2005</w:t>
            </w:r>
          </w:p>
        </w:tc>
        <w:tc>
          <w:tcPr>
            <w:tcW w:w="1020" w:type="dxa"/>
            <w:noWrap/>
          </w:tcPr>
          <w:p>
            <w:pPr/>
            <w:r>
              <w:rPr/>
              <w:t xml:space="preserve">1</w:t>
            </w:r>
          </w:p>
        </w:tc>
        <w:tc>
          <w:tcPr>
            <w:tcW w:w="1530" w:type="dxa"/>
            <w:noWrap/>
          </w:tcPr>
          <w:p>
            <w:pPr/>
            <w:r>
              <w:rPr/>
              <w:t xml:space="preserve">32000</w:t>
            </w:r>
          </w:p>
        </w:tc>
        <w:tc>
          <w:tcPr>
            <w:tcW w:w="1785" w:type="dxa"/>
            <w:noWrap/>
          </w:tcPr>
          <w:p>
            <w:pPr/>
            <w:r>
              <w:rPr/>
              <w:t xml:space="preserve">0</w:t>
            </w:r>
          </w:p>
        </w:tc>
      </w:tr>
      <w:tr>
        <w:trPr/>
        <w:tc>
          <w:tcPr>
            <w:tcW w:w="780" w:type="dxa"/>
            <w:noWrap/>
          </w:tcPr>
          <w:p>
            <w:pPr/>
            <w:r>
              <w:rPr/>
              <w:t xml:space="preserve">47.   </w:t>
            </w:r>
          </w:p>
        </w:tc>
        <w:tc>
          <w:tcPr>
            <w:tcW w:w="2265" w:type="dxa"/>
            <w:noWrap/>
          </w:tcPr>
          <w:p>
            <w:pPr/>
            <w:r>
              <w:rPr/>
              <w:t xml:space="preserve">Պտտվող աթոռ</w:t>
            </w:r>
          </w:p>
        </w:tc>
        <w:tc>
          <w:tcPr>
            <w:tcW w:w="1560" w:type="dxa"/>
            <w:noWrap/>
          </w:tcPr>
          <w:p>
            <w:pPr/>
            <w:r>
              <w:rPr/>
              <w:t xml:space="preserve">2005</w:t>
            </w:r>
          </w:p>
        </w:tc>
        <w:tc>
          <w:tcPr>
            <w:tcW w:w="1635" w:type="dxa"/>
            <w:noWrap/>
          </w:tcPr>
          <w:p>
            <w:pPr/>
            <w:r>
              <w:rPr/>
              <w:t xml:space="preserve">2005</w:t>
            </w:r>
          </w:p>
        </w:tc>
        <w:tc>
          <w:tcPr>
            <w:tcW w:w="1020" w:type="dxa"/>
            <w:noWrap/>
          </w:tcPr>
          <w:p>
            <w:pPr/>
            <w:r>
              <w:rPr/>
              <w:t xml:space="preserve">1</w:t>
            </w:r>
          </w:p>
        </w:tc>
        <w:tc>
          <w:tcPr>
            <w:tcW w:w="1530" w:type="dxa"/>
            <w:noWrap/>
          </w:tcPr>
          <w:p>
            <w:pPr/>
            <w:r>
              <w:rPr/>
              <w:t xml:space="preserve">35000</w:t>
            </w:r>
          </w:p>
        </w:tc>
        <w:tc>
          <w:tcPr>
            <w:tcW w:w="1785" w:type="dxa"/>
            <w:noWrap/>
          </w:tcPr>
          <w:p>
            <w:pPr/>
            <w:r>
              <w:rPr/>
              <w:t xml:space="preserve">0</w:t>
            </w:r>
          </w:p>
        </w:tc>
      </w:tr>
      <w:tr>
        <w:trPr/>
        <w:tc>
          <w:tcPr>
            <w:tcW w:w="780" w:type="dxa"/>
            <w:noWrap/>
          </w:tcPr>
          <w:p>
            <w:pPr/>
            <w:r>
              <w:rPr/>
              <w:t xml:space="preserve">48.   </w:t>
            </w:r>
          </w:p>
        </w:tc>
        <w:tc>
          <w:tcPr>
            <w:tcW w:w="2265" w:type="dxa"/>
            <w:noWrap/>
          </w:tcPr>
          <w:p>
            <w:pPr/>
            <w:r>
              <w:rPr/>
              <w:t xml:space="preserve">Միկրոշարժիչ</w:t>
            </w:r>
          </w:p>
        </w:tc>
        <w:tc>
          <w:tcPr>
            <w:tcW w:w="1560" w:type="dxa"/>
            <w:noWrap/>
          </w:tcPr>
          <w:p>
            <w:pPr/>
            <w:r>
              <w:rPr/>
              <w:t xml:space="preserve">2005</w:t>
            </w:r>
          </w:p>
        </w:tc>
        <w:tc>
          <w:tcPr>
            <w:tcW w:w="1635" w:type="dxa"/>
            <w:noWrap/>
          </w:tcPr>
          <w:p>
            <w:pPr/>
            <w:r>
              <w:rPr/>
              <w:t xml:space="preserve">2005</w:t>
            </w:r>
          </w:p>
        </w:tc>
        <w:tc>
          <w:tcPr>
            <w:tcW w:w="1020" w:type="dxa"/>
            <w:noWrap/>
          </w:tcPr>
          <w:p>
            <w:pPr/>
            <w:r>
              <w:rPr/>
              <w:t xml:space="preserve">1</w:t>
            </w:r>
          </w:p>
        </w:tc>
        <w:tc>
          <w:tcPr>
            <w:tcW w:w="1530" w:type="dxa"/>
            <w:noWrap/>
          </w:tcPr>
          <w:p>
            <w:pPr/>
            <w:r>
              <w:rPr/>
              <w:t xml:space="preserve">41500</w:t>
            </w:r>
          </w:p>
        </w:tc>
        <w:tc>
          <w:tcPr>
            <w:tcW w:w="1785" w:type="dxa"/>
            <w:noWrap/>
          </w:tcPr>
          <w:p>
            <w:pPr/>
            <w:r>
              <w:rPr/>
              <w:t xml:space="preserve">0</w:t>
            </w:r>
          </w:p>
        </w:tc>
      </w:tr>
      <w:tr>
        <w:trPr/>
        <w:tc>
          <w:tcPr>
            <w:tcW w:w="780" w:type="dxa"/>
            <w:noWrap/>
          </w:tcPr>
          <w:p>
            <w:pPr/>
            <w:r>
              <w:rPr/>
              <w:t xml:space="preserve">49.   </w:t>
            </w:r>
          </w:p>
        </w:tc>
        <w:tc>
          <w:tcPr>
            <w:tcW w:w="2265" w:type="dxa"/>
            <w:noWrap/>
          </w:tcPr>
          <w:p>
            <w:pPr/>
            <w:r>
              <w:rPr/>
              <w:t xml:space="preserve">Շարժիչ օգտագործված</w:t>
            </w:r>
          </w:p>
        </w:tc>
        <w:tc>
          <w:tcPr>
            <w:tcW w:w="1560" w:type="dxa"/>
            <w:noWrap/>
          </w:tcPr>
          <w:p>
            <w:pPr/>
            <w:r>
              <w:rPr/>
              <w:t xml:space="preserve">2006</w:t>
            </w:r>
          </w:p>
        </w:tc>
        <w:tc>
          <w:tcPr>
            <w:tcW w:w="1635" w:type="dxa"/>
            <w:noWrap/>
          </w:tcPr>
          <w:p>
            <w:pPr/>
            <w:r>
              <w:rPr/>
              <w:t xml:space="preserve">2006</w:t>
            </w:r>
          </w:p>
        </w:tc>
        <w:tc>
          <w:tcPr>
            <w:tcW w:w="1020" w:type="dxa"/>
            <w:noWrap/>
          </w:tcPr>
          <w:p>
            <w:pPr/>
            <w:r>
              <w:rPr/>
              <w:t xml:space="preserve">1</w:t>
            </w:r>
          </w:p>
        </w:tc>
        <w:tc>
          <w:tcPr>
            <w:tcW w:w="1530" w:type="dxa"/>
            <w:noWrap/>
          </w:tcPr>
          <w:p>
            <w:pPr/>
            <w:r>
              <w:rPr/>
              <w:t xml:space="preserve">42000</w:t>
            </w:r>
          </w:p>
        </w:tc>
        <w:tc>
          <w:tcPr>
            <w:tcW w:w="1785" w:type="dxa"/>
            <w:noWrap/>
          </w:tcPr>
          <w:p>
            <w:pPr/>
            <w:r>
              <w:rPr/>
              <w:t xml:space="preserve">0</w:t>
            </w:r>
          </w:p>
        </w:tc>
      </w:tr>
      <w:tr>
        <w:trPr/>
        <w:tc>
          <w:tcPr>
            <w:tcW w:w="780" w:type="dxa"/>
            <w:noWrap/>
          </w:tcPr>
          <w:p>
            <w:pPr/>
            <w:r>
              <w:rPr/>
              <w:t xml:space="preserve">50.   </w:t>
            </w:r>
          </w:p>
        </w:tc>
        <w:tc>
          <w:tcPr>
            <w:tcW w:w="2265" w:type="dxa"/>
            <w:noWrap/>
          </w:tcPr>
          <w:p>
            <w:pPr/>
            <w:r>
              <w:rPr/>
              <w:t xml:space="preserve">Մոնիտոր</w:t>
            </w:r>
          </w:p>
        </w:tc>
        <w:tc>
          <w:tcPr>
            <w:tcW w:w="1560" w:type="dxa"/>
            <w:noWrap/>
          </w:tcPr>
          <w:p>
            <w:pPr/>
            <w:r>
              <w:rPr/>
              <w:t xml:space="preserve">2008</w:t>
            </w:r>
          </w:p>
        </w:tc>
        <w:tc>
          <w:tcPr>
            <w:tcW w:w="1635" w:type="dxa"/>
            <w:noWrap/>
          </w:tcPr>
          <w:p>
            <w:pPr/>
            <w:r>
              <w:rPr/>
              <w:t xml:space="preserve">2008</w:t>
            </w:r>
          </w:p>
        </w:tc>
        <w:tc>
          <w:tcPr>
            <w:tcW w:w="1020" w:type="dxa"/>
            <w:noWrap/>
          </w:tcPr>
          <w:p>
            <w:pPr/>
            <w:r>
              <w:rPr/>
              <w:t xml:space="preserve">1</w:t>
            </w:r>
          </w:p>
        </w:tc>
        <w:tc>
          <w:tcPr>
            <w:tcW w:w="1530" w:type="dxa"/>
            <w:noWrap/>
          </w:tcPr>
          <w:p>
            <w:pPr/>
            <w:r>
              <w:rPr/>
              <w:t xml:space="preserve">60000</w:t>
            </w:r>
          </w:p>
        </w:tc>
        <w:tc>
          <w:tcPr>
            <w:tcW w:w="1785" w:type="dxa"/>
            <w:noWrap/>
          </w:tcPr>
          <w:p>
            <w:pPr/>
            <w:r>
              <w:rPr/>
              <w:t xml:space="preserve">0</w:t>
            </w:r>
          </w:p>
        </w:tc>
      </w:tr>
      <w:tr>
        <w:trPr/>
        <w:tc>
          <w:tcPr>
            <w:tcW w:w="780" w:type="dxa"/>
            <w:noWrap/>
          </w:tcPr>
          <w:p>
            <w:pPr/>
            <w:r>
              <w:rPr/>
              <w:t xml:space="preserve">51.    </w:t>
            </w:r>
          </w:p>
        </w:tc>
        <w:tc>
          <w:tcPr>
            <w:tcW w:w="2265" w:type="dxa"/>
            <w:noWrap/>
          </w:tcPr>
          <w:p>
            <w:pPr/>
            <w:r>
              <w:rPr/>
              <w:t xml:space="preserve">Տրուբ ծայրակալ՛՛Sigl Energi''</w:t>
            </w:r>
          </w:p>
        </w:tc>
        <w:tc>
          <w:tcPr>
            <w:tcW w:w="1560" w:type="dxa"/>
            <w:noWrap/>
          </w:tcPr>
          <w:p>
            <w:pPr/>
            <w:r>
              <w:rPr/>
              <w:t xml:space="preserve">2008</w:t>
            </w:r>
          </w:p>
        </w:tc>
        <w:tc>
          <w:tcPr>
            <w:tcW w:w="1635" w:type="dxa"/>
            <w:noWrap/>
          </w:tcPr>
          <w:p>
            <w:pPr/>
            <w:r>
              <w:rPr/>
              <w:t xml:space="preserve">2008</w:t>
            </w:r>
          </w:p>
        </w:tc>
        <w:tc>
          <w:tcPr>
            <w:tcW w:w="1020" w:type="dxa"/>
            <w:noWrap/>
          </w:tcPr>
          <w:p>
            <w:pPr/>
            <w:r>
              <w:rPr/>
              <w:t xml:space="preserve">1</w:t>
            </w:r>
          </w:p>
        </w:tc>
        <w:tc>
          <w:tcPr>
            <w:tcW w:w="1530" w:type="dxa"/>
            <w:noWrap/>
          </w:tcPr>
          <w:p>
            <w:pPr/>
            <w:r>
              <w:rPr/>
              <w:t xml:space="preserve">36000</w:t>
            </w:r>
          </w:p>
        </w:tc>
        <w:tc>
          <w:tcPr>
            <w:tcW w:w="1785" w:type="dxa"/>
            <w:noWrap/>
          </w:tcPr>
          <w:p>
            <w:pPr/>
            <w:r>
              <w:rPr/>
              <w:t xml:space="preserve">0</w:t>
            </w:r>
          </w:p>
        </w:tc>
      </w:tr>
      <w:tr>
        <w:trPr/>
        <w:tc>
          <w:tcPr>
            <w:tcW w:w="780" w:type="dxa"/>
            <w:noWrap/>
          </w:tcPr>
          <w:p>
            <w:pPr/>
            <w:r>
              <w:rPr/>
              <w:t xml:space="preserve">52.   </w:t>
            </w:r>
          </w:p>
        </w:tc>
        <w:tc>
          <w:tcPr>
            <w:tcW w:w="2265" w:type="dxa"/>
            <w:noWrap/>
          </w:tcPr>
          <w:p>
            <w:pPr/>
            <w:r>
              <w:rPr/>
              <w:t xml:space="preserve">Լուսապոլիմերիզ լամպ</w:t>
            </w:r>
          </w:p>
        </w:tc>
        <w:tc>
          <w:tcPr>
            <w:tcW w:w="1560" w:type="dxa"/>
            <w:noWrap/>
          </w:tcPr>
          <w:p>
            <w:pPr/>
            <w:r>
              <w:rPr/>
              <w:t xml:space="preserve">2008</w:t>
            </w:r>
          </w:p>
        </w:tc>
        <w:tc>
          <w:tcPr>
            <w:tcW w:w="1635" w:type="dxa"/>
            <w:noWrap/>
          </w:tcPr>
          <w:p>
            <w:pPr/>
            <w:r>
              <w:rPr/>
              <w:t xml:space="preserve">2008</w:t>
            </w:r>
          </w:p>
        </w:tc>
        <w:tc>
          <w:tcPr>
            <w:tcW w:w="1020" w:type="dxa"/>
            <w:noWrap/>
          </w:tcPr>
          <w:p>
            <w:pPr/>
            <w:r>
              <w:rPr/>
              <w:t xml:space="preserve">1</w:t>
            </w:r>
          </w:p>
        </w:tc>
        <w:tc>
          <w:tcPr>
            <w:tcW w:w="1530" w:type="dxa"/>
            <w:noWrap/>
          </w:tcPr>
          <w:p>
            <w:pPr/>
            <w:r>
              <w:rPr/>
              <w:t xml:space="preserve">57000</w:t>
            </w:r>
          </w:p>
        </w:tc>
        <w:tc>
          <w:tcPr>
            <w:tcW w:w="1785" w:type="dxa"/>
            <w:noWrap/>
          </w:tcPr>
          <w:p>
            <w:pPr/>
            <w:r>
              <w:rPr/>
              <w:t xml:space="preserve">0</w:t>
            </w:r>
          </w:p>
        </w:tc>
      </w:tr>
      <w:tr>
        <w:trPr/>
        <w:tc>
          <w:tcPr>
            <w:tcW w:w="780" w:type="dxa"/>
            <w:noWrap/>
          </w:tcPr>
          <w:p>
            <w:pPr/>
            <w:r>
              <w:rPr/>
              <w:t xml:space="preserve">53.   </w:t>
            </w:r>
          </w:p>
        </w:tc>
        <w:tc>
          <w:tcPr>
            <w:tcW w:w="2265" w:type="dxa"/>
            <w:noWrap/>
          </w:tcPr>
          <w:p>
            <w:pPr/>
            <w:r>
              <w:rPr/>
              <w:t xml:space="preserve">Հաշմանդամի քայլասալյակ</w:t>
            </w:r>
          </w:p>
        </w:tc>
        <w:tc>
          <w:tcPr>
            <w:tcW w:w="1560" w:type="dxa"/>
            <w:noWrap/>
          </w:tcPr>
          <w:p>
            <w:pPr/>
            <w:r>
              <w:rPr/>
              <w:t xml:space="preserve">2010</w:t>
            </w:r>
          </w:p>
        </w:tc>
        <w:tc>
          <w:tcPr>
            <w:tcW w:w="1635" w:type="dxa"/>
            <w:noWrap/>
          </w:tcPr>
          <w:p>
            <w:pPr/>
            <w:r>
              <w:rPr/>
              <w:t xml:space="preserve">2010</w:t>
            </w:r>
          </w:p>
        </w:tc>
        <w:tc>
          <w:tcPr>
            <w:tcW w:w="1020" w:type="dxa"/>
            <w:noWrap/>
          </w:tcPr>
          <w:p>
            <w:pPr/>
            <w:r>
              <w:rPr/>
              <w:t xml:space="preserve">1</w:t>
            </w:r>
          </w:p>
        </w:tc>
        <w:tc>
          <w:tcPr>
            <w:tcW w:w="1530" w:type="dxa"/>
            <w:noWrap/>
          </w:tcPr>
          <w:p>
            <w:pPr/>
            <w:r>
              <w:rPr/>
              <w:t xml:space="preserve">56000</w:t>
            </w:r>
          </w:p>
        </w:tc>
        <w:tc>
          <w:tcPr>
            <w:tcW w:w="1785" w:type="dxa"/>
            <w:noWrap/>
          </w:tcPr>
          <w:p>
            <w:pPr/>
            <w:r>
              <w:rPr/>
              <w:t xml:space="preserve">0</w:t>
            </w:r>
          </w:p>
        </w:tc>
      </w:tr>
      <w:tr>
        <w:trPr/>
        <w:tc>
          <w:tcPr>
            <w:tcW w:w="780" w:type="dxa"/>
            <w:noWrap/>
          </w:tcPr>
          <w:p>
            <w:pPr/>
            <w:r>
              <w:rPr/>
              <w:t xml:space="preserve">54.   </w:t>
            </w:r>
          </w:p>
        </w:tc>
        <w:tc>
          <w:tcPr>
            <w:tcW w:w="2265" w:type="dxa"/>
            <w:noWrap/>
          </w:tcPr>
          <w:p>
            <w:pPr/>
            <w:r>
              <w:rPr/>
              <w:t xml:space="preserve">Ալկոմետր</w:t>
            </w:r>
          </w:p>
        </w:tc>
        <w:tc>
          <w:tcPr>
            <w:tcW w:w="1560" w:type="dxa"/>
            <w:noWrap/>
          </w:tcPr>
          <w:p>
            <w:pPr/>
            <w:r>
              <w:rPr/>
              <w:t xml:space="preserve">2010</w:t>
            </w:r>
          </w:p>
        </w:tc>
        <w:tc>
          <w:tcPr>
            <w:tcW w:w="1635" w:type="dxa"/>
            <w:noWrap/>
          </w:tcPr>
          <w:p>
            <w:pPr/>
            <w:r>
              <w:rPr/>
              <w:t xml:space="preserve">2010</w:t>
            </w:r>
          </w:p>
        </w:tc>
        <w:tc>
          <w:tcPr>
            <w:tcW w:w="1020" w:type="dxa"/>
            <w:noWrap/>
          </w:tcPr>
          <w:p>
            <w:pPr/>
            <w:r>
              <w:rPr/>
              <w:t xml:space="preserve">9</w:t>
            </w:r>
          </w:p>
        </w:tc>
        <w:tc>
          <w:tcPr>
            <w:tcW w:w="1530" w:type="dxa"/>
            <w:noWrap/>
          </w:tcPr>
          <w:p>
            <w:pPr/>
            <w:r>
              <w:rPr/>
              <w:t xml:space="preserve">594000</w:t>
            </w:r>
          </w:p>
        </w:tc>
        <w:tc>
          <w:tcPr>
            <w:tcW w:w="1785" w:type="dxa"/>
            <w:noWrap/>
          </w:tcPr>
          <w:p>
            <w:pPr/>
            <w:r>
              <w:rPr/>
              <w:t xml:space="preserve">0</w:t>
            </w:r>
          </w:p>
        </w:tc>
      </w:tr>
      <w:tr>
        <w:trPr/>
        <w:tc>
          <w:tcPr>
            <w:tcW w:w="780" w:type="dxa"/>
            <w:noWrap/>
          </w:tcPr>
          <w:p>
            <w:pPr/>
            <w:r>
              <w:rPr/>
              <w:t xml:space="preserve">55.   </w:t>
            </w:r>
          </w:p>
        </w:tc>
        <w:tc>
          <w:tcPr>
            <w:tcW w:w="2265" w:type="dxa"/>
            <w:noWrap/>
          </w:tcPr>
          <w:p>
            <w:pPr/>
            <w:r>
              <w:rPr/>
              <w:t xml:space="preserve">Ախտահանիչ սարք</w:t>
            </w:r>
          </w:p>
        </w:tc>
        <w:tc>
          <w:tcPr>
            <w:tcW w:w="1560" w:type="dxa"/>
            <w:noWrap/>
          </w:tcPr>
          <w:p>
            <w:pPr/>
            <w:r>
              <w:rPr/>
              <w:t xml:space="preserve">2013</w:t>
            </w:r>
          </w:p>
        </w:tc>
        <w:tc>
          <w:tcPr>
            <w:tcW w:w="1635" w:type="dxa"/>
            <w:noWrap/>
          </w:tcPr>
          <w:p>
            <w:pPr/>
            <w:r>
              <w:rPr/>
              <w:t xml:space="preserve">2013</w:t>
            </w:r>
          </w:p>
        </w:tc>
        <w:tc>
          <w:tcPr>
            <w:tcW w:w="1020" w:type="dxa"/>
            <w:noWrap/>
          </w:tcPr>
          <w:p>
            <w:pPr/>
            <w:r>
              <w:rPr/>
              <w:t xml:space="preserve">1</w:t>
            </w:r>
          </w:p>
        </w:tc>
        <w:tc>
          <w:tcPr>
            <w:tcW w:w="1530" w:type="dxa"/>
            <w:noWrap/>
          </w:tcPr>
          <w:p>
            <w:pPr/>
            <w:r>
              <w:rPr/>
              <w:t xml:space="preserve">30000</w:t>
            </w:r>
          </w:p>
        </w:tc>
        <w:tc>
          <w:tcPr>
            <w:tcW w:w="1785" w:type="dxa"/>
            <w:noWrap/>
          </w:tcPr>
          <w:p>
            <w:pPr/>
            <w:r>
              <w:rPr/>
              <w:t xml:space="preserve">0</w:t>
            </w:r>
          </w:p>
        </w:tc>
      </w:tr>
      <w:tr>
        <w:trPr/>
        <w:tc>
          <w:tcPr>
            <w:tcW w:w="780" w:type="dxa"/>
            <w:noWrap/>
          </w:tcPr>
          <w:p>
            <w:pPr/>
            <w:r>
              <w:rPr/>
              <w:t xml:space="preserve">56.   </w:t>
            </w:r>
          </w:p>
        </w:tc>
        <w:tc>
          <w:tcPr>
            <w:tcW w:w="2265" w:type="dxa"/>
            <w:noWrap/>
          </w:tcPr>
          <w:p>
            <w:pPr/>
            <w:r>
              <w:rPr/>
              <w:t xml:space="preserve">Ճնշման գործիք</w:t>
            </w:r>
          </w:p>
        </w:tc>
        <w:tc>
          <w:tcPr>
            <w:tcW w:w="1560" w:type="dxa"/>
            <w:noWrap/>
          </w:tcPr>
          <w:p>
            <w:pPr/>
            <w:r>
              <w:rPr/>
              <w:t xml:space="preserve">2014</w:t>
            </w:r>
          </w:p>
        </w:tc>
        <w:tc>
          <w:tcPr>
            <w:tcW w:w="1635" w:type="dxa"/>
            <w:noWrap/>
          </w:tcPr>
          <w:p>
            <w:pPr/>
            <w:r>
              <w:rPr/>
              <w:t xml:space="preserve">2014</w:t>
            </w:r>
          </w:p>
        </w:tc>
        <w:tc>
          <w:tcPr>
            <w:tcW w:w="1020" w:type="dxa"/>
            <w:noWrap/>
          </w:tcPr>
          <w:p>
            <w:pPr/>
            <w:r>
              <w:rPr/>
              <w:t xml:space="preserve">2</w:t>
            </w:r>
          </w:p>
        </w:tc>
        <w:tc>
          <w:tcPr>
            <w:tcW w:w="1530" w:type="dxa"/>
            <w:noWrap/>
          </w:tcPr>
          <w:p>
            <w:pPr/>
            <w:r>
              <w:rPr/>
              <w:t xml:space="preserve">157200</w:t>
            </w:r>
          </w:p>
        </w:tc>
        <w:tc>
          <w:tcPr>
            <w:tcW w:w="1785" w:type="dxa"/>
            <w:noWrap/>
          </w:tcPr>
          <w:p>
            <w:pPr/>
            <w:r>
              <w:rPr/>
              <w:t xml:space="preserve">0</w:t>
            </w:r>
          </w:p>
        </w:tc>
      </w:tr>
      <w:tr>
        <w:trPr/>
        <w:tc>
          <w:tcPr>
            <w:tcW w:w="780" w:type="dxa"/>
            <w:noWrap/>
          </w:tcPr>
          <w:p>
            <w:pPr/>
            <w:r>
              <w:rPr/>
              <w:t xml:space="preserve">57.   </w:t>
            </w:r>
          </w:p>
        </w:tc>
        <w:tc>
          <w:tcPr>
            <w:tcW w:w="2265" w:type="dxa"/>
            <w:noWrap/>
          </w:tcPr>
          <w:p>
            <w:pPr/>
            <w:r>
              <w:rPr/>
              <w:t xml:space="preserve">Ալկոտեստ</w:t>
            </w:r>
          </w:p>
        </w:tc>
        <w:tc>
          <w:tcPr>
            <w:tcW w:w="1560" w:type="dxa"/>
            <w:noWrap/>
          </w:tcPr>
          <w:p>
            <w:pPr/>
            <w:r>
              <w:rPr/>
              <w:t xml:space="preserve">2014</w:t>
            </w:r>
          </w:p>
        </w:tc>
        <w:tc>
          <w:tcPr>
            <w:tcW w:w="1635" w:type="dxa"/>
            <w:noWrap/>
          </w:tcPr>
          <w:p>
            <w:pPr/>
            <w:r>
              <w:rPr/>
              <w:t xml:space="preserve">2014</w:t>
            </w:r>
          </w:p>
        </w:tc>
        <w:tc>
          <w:tcPr>
            <w:tcW w:w="1020" w:type="dxa"/>
            <w:noWrap/>
          </w:tcPr>
          <w:p>
            <w:pPr/>
            <w:r>
              <w:rPr/>
              <w:t xml:space="preserve">2</w:t>
            </w:r>
          </w:p>
        </w:tc>
        <w:tc>
          <w:tcPr>
            <w:tcW w:w="1530" w:type="dxa"/>
            <w:noWrap/>
          </w:tcPr>
          <w:p>
            <w:pPr/>
            <w:r>
              <w:rPr/>
              <w:t xml:space="preserve">101000</w:t>
            </w:r>
          </w:p>
        </w:tc>
        <w:tc>
          <w:tcPr>
            <w:tcW w:w="1785" w:type="dxa"/>
            <w:noWrap/>
          </w:tcPr>
          <w:p>
            <w:pPr/>
            <w:r>
              <w:rPr/>
              <w:t xml:space="preserve">0</w:t>
            </w:r>
          </w:p>
        </w:tc>
      </w:tr>
      <w:tr>
        <w:trPr/>
        <w:tc>
          <w:tcPr>
            <w:tcW w:w="780" w:type="dxa"/>
            <w:noWrap/>
          </w:tcPr>
          <w:p>
            <w:pPr/>
            <w:r>
              <w:rPr/>
              <w:t xml:space="preserve">58.   </w:t>
            </w:r>
          </w:p>
        </w:tc>
        <w:tc>
          <w:tcPr>
            <w:tcW w:w="2265" w:type="dxa"/>
            <w:noWrap/>
          </w:tcPr>
          <w:p>
            <w:pPr/>
            <w:r>
              <w:rPr/>
              <w:t xml:space="preserve">Արյան ճնշման չափիչ սարք</w:t>
            </w:r>
          </w:p>
        </w:tc>
        <w:tc>
          <w:tcPr>
            <w:tcW w:w="1560" w:type="dxa"/>
            <w:noWrap/>
          </w:tcPr>
          <w:p>
            <w:pPr/>
            <w:r>
              <w:rPr/>
              <w:t xml:space="preserve">2015</w:t>
            </w:r>
          </w:p>
        </w:tc>
        <w:tc>
          <w:tcPr>
            <w:tcW w:w="1635" w:type="dxa"/>
            <w:noWrap/>
          </w:tcPr>
          <w:p>
            <w:pPr/>
            <w:r>
              <w:rPr/>
              <w:t xml:space="preserve">2015</w:t>
            </w:r>
          </w:p>
        </w:tc>
        <w:tc>
          <w:tcPr>
            <w:tcW w:w="1020" w:type="dxa"/>
            <w:noWrap/>
          </w:tcPr>
          <w:p>
            <w:pPr/>
            <w:r>
              <w:rPr/>
              <w:t xml:space="preserve">7</w:t>
            </w:r>
          </w:p>
        </w:tc>
        <w:tc>
          <w:tcPr>
            <w:tcW w:w="1530" w:type="dxa"/>
            <w:noWrap/>
          </w:tcPr>
          <w:p>
            <w:pPr/>
            <w:r>
              <w:rPr/>
              <w:t xml:space="preserve">80769</w:t>
            </w:r>
          </w:p>
        </w:tc>
        <w:tc>
          <w:tcPr>
            <w:tcW w:w="1785" w:type="dxa"/>
            <w:noWrap/>
          </w:tcPr>
          <w:p>
            <w:pPr/>
            <w:r>
              <w:rPr/>
              <w:t xml:space="preserve">0</w:t>
            </w:r>
          </w:p>
        </w:tc>
      </w:tr>
      <w:tr>
        <w:trPr/>
        <w:tc>
          <w:tcPr>
            <w:tcW w:w="780" w:type="dxa"/>
            <w:noWrap/>
          </w:tcPr>
          <w:p>
            <w:pPr/>
            <w:r>
              <w:rPr/>
              <w:t xml:space="preserve">59.   </w:t>
            </w:r>
          </w:p>
        </w:tc>
        <w:tc>
          <w:tcPr>
            <w:tcW w:w="2265" w:type="dxa"/>
            <w:noWrap/>
          </w:tcPr>
          <w:p>
            <w:pPr/>
            <w:r>
              <w:rPr/>
              <w:t xml:space="preserve">Ալկոտեստեր</w:t>
            </w:r>
          </w:p>
        </w:tc>
        <w:tc>
          <w:tcPr>
            <w:tcW w:w="1560" w:type="dxa"/>
            <w:noWrap/>
          </w:tcPr>
          <w:p>
            <w:pPr/>
            <w:r>
              <w:rPr/>
              <w:t xml:space="preserve">2016</w:t>
            </w:r>
          </w:p>
        </w:tc>
        <w:tc>
          <w:tcPr>
            <w:tcW w:w="1635" w:type="dxa"/>
            <w:noWrap/>
          </w:tcPr>
          <w:p>
            <w:pPr/>
            <w:r>
              <w:rPr/>
              <w:t xml:space="preserve">2016</w:t>
            </w:r>
          </w:p>
        </w:tc>
        <w:tc>
          <w:tcPr>
            <w:tcW w:w="1020" w:type="dxa"/>
            <w:noWrap/>
          </w:tcPr>
          <w:p>
            <w:pPr/>
            <w:r>
              <w:rPr/>
              <w:t xml:space="preserve">3</w:t>
            </w:r>
          </w:p>
        </w:tc>
        <w:tc>
          <w:tcPr>
            <w:tcW w:w="1530" w:type="dxa"/>
            <w:noWrap/>
          </w:tcPr>
          <w:p>
            <w:pPr/>
            <w:r>
              <w:rPr/>
              <w:t xml:space="preserve">222222</w:t>
            </w:r>
          </w:p>
        </w:tc>
        <w:tc>
          <w:tcPr>
            <w:tcW w:w="1785" w:type="dxa"/>
            <w:noWrap/>
          </w:tcPr>
          <w:p>
            <w:pPr/>
            <w:r>
              <w:rPr/>
              <w:t xml:space="preserve">0</w:t>
            </w:r>
          </w:p>
        </w:tc>
      </w:tr>
      <w:tr>
        <w:trPr/>
        <w:tc>
          <w:tcPr>
            <w:tcW w:w="780" w:type="dxa"/>
            <w:noWrap/>
          </w:tcPr>
          <w:p>
            <w:pPr/>
            <w:r>
              <w:rPr>
                <w:b w:val="1"/>
                <w:bCs w:val="1"/>
              </w:rPr>
              <w:t xml:space="preserve"> </w:t>
            </w:r>
          </w:p>
        </w:tc>
        <w:tc>
          <w:tcPr>
            <w:tcW w:w="2265" w:type="dxa"/>
            <w:noWrap/>
          </w:tcPr>
          <w:p>
            <w:pPr/>
            <w:r>
              <w:rPr>
                <w:b w:val="1"/>
                <w:bCs w:val="1"/>
              </w:rPr>
              <w:t xml:space="preserve">Ընդամենը</w:t>
            </w:r>
          </w:p>
        </w:tc>
        <w:tc>
          <w:tcPr>
            <w:tcW w:w="1560" w:type="dxa"/>
            <w:noWrap/>
          </w:tcPr>
          <w:p>
            <w:pPr/>
            <w:r>
              <w:rPr>
                <w:b w:val="1"/>
                <w:bCs w:val="1"/>
              </w:rPr>
              <w:t xml:space="preserve"> </w:t>
            </w:r>
          </w:p>
        </w:tc>
        <w:tc>
          <w:tcPr>
            <w:tcW w:w="1635" w:type="dxa"/>
            <w:noWrap/>
          </w:tcPr>
          <w:p>
            <w:pPr/>
            <w:r>
              <w:rPr>
                <w:b w:val="1"/>
                <w:bCs w:val="1"/>
              </w:rPr>
              <w:t xml:space="preserve"> </w:t>
            </w:r>
          </w:p>
        </w:tc>
        <w:tc>
          <w:tcPr>
            <w:tcW w:w="1020" w:type="dxa"/>
            <w:noWrap/>
          </w:tcPr>
          <w:p>
            <w:pPr/>
            <w:r>
              <w:rPr>
                <w:b w:val="1"/>
                <w:bCs w:val="1"/>
              </w:rPr>
              <w:t xml:space="preserve">83</w:t>
            </w:r>
          </w:p>
        </w:tc>
        <w:tc>
          <w:tcPr>
            <w:tcW w:w="1530" w:type="dxa"/>
            <w:noWrap/>
          </w:tcPr>
          <w:p>
            <w:pPr/>
            <w:r>
              <w:rPr>
                <w:b w:val="1"/>
                <w:bCs w:val="1"/>
              </w:rPr>
              <w:t xml:space="preserve">13869213</w:t>
            </w:r>
          </w:p>
        </w:tc>
        <w:tc>
          <w:tcPr>
            <w:tcW w:w="1785" w:type="dxa"/>
            <w:noWrap/>
          </w:tcPr>
          <w:p>
            <w:pPr/>
            <w:r>
              <w:rPr>
                <w:b w:val="1"/>
                <w:bCs w:val="1"/>
              </w:rPr>
              <w:t xml:space="preserve">921224</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07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F5FC7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1949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2026-04-03T13:25:16+04:00</dcterms:created>
  <dcterms:modified xsi:type="dcterms:W3CDTF">2026-04-03T13:25:16+04:00</dcterms:modified>
</cp:coreProperties>
</file>

<file path=docProps/custom.xml><?xml version="1.0" encoding="utf-8"?>
<Properties xmlns="http://schemas.openxmlformats.org/officeDocument/2006/custom-properties" xmlns:vt="http://schemas.openxmlformats.org/officeDocument/2006/docPropsVTypes"/>
</file>