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 ՕՐԵՆՔԸ <<ՊԵՏԱԿԱՆ ԿԱՌԱՎԱՐՄԱՆ ՀԱՄԱԿԱՐԳԻ ՄԱՐՄԻՆՆԵՐԻ ՄԱՍԻՆ>> ՕՐԵՆՔՈՒՄ ՓՈՓՈԽՈՒԹՅՈՒՆ և ԼՐԱՑՈՒՄ ԿԱՏԱՐԵԼՈՒ ՄԱՍԻՆ</w:t></w:r><w:bookmarkEnd w:id="0"/></w:p><w:p><w:pPr/><w:r><w:rPr/><w:t xml:space="preserve"> </w:t></w:r></w:p><w:p><w:pPr/><w:r><w:rPr/><w:t xml:space="preserve">   </w:t></w:r></w:p><w:p><w:pPr><w:jc w:val="center"/></w:pPr><w:r><w:rPr/><w:t xml:space="preserve">ՀԱՅԱՍՏԱՆԻ ՀԱՆՐԱՊԵՏՈՒԹՅԱՆ </w:t></w:r></w:p><w:p><w:pPr><w:jc w:val="center"/></w:pPr><w:r><w:rPr/><w:t xml:space="preserve">Օ Ր Ե Ն Ք Ը</w:t></w:r></w:p><w:p><w:pPr><w:jc w:val="center"/></w:pPr><w:r><w:rPr/><w:t xml:space="preserve"><<ՊԵՏԱԿԱՆ ԿԱՌԱՎԱՐՄԱՆ ՀԱՄԱԿԱՐԳԻ ՄԱՐՄԻՆՆԵՐԻ ՄԱՍԻՆ>> ՕՐԵՆՔՈՒՄ ՓՈՓՈԽՈՒԹՅՈՒՆ և ԼՐԱՑՈՒՄ ԿԱՏԱՐԵԼՈՒ ՄԱՍԻՆ</w:t></w:r></w:p><w:p><w:pPr/><w:r><w:rPr/><w:t xml:space="preserve"> </w:t></w:r></w:p><w:p><w:pPr><w:jc w:val="both"/></w:pPr><w:r><w:rPr/><w:t xml:space="preserve">Հոդված 1. <<Պետական կառավարման համակարգի մարմինների մասին>> Հայաստանի Հանրապետության 2018 թվականի մարտի 23-ի ՀՕ-260-Ն օրենքի (այսուհետ՝ Օրենք) 1-ին հոդվածը շարադրել հետևյալ բովանդակությամբ</w:t></w:r></w:p><w:p><w:pPr><w:jc w:val="both"/></w:pPr><w:r><w:rPr/><w:t xml:space="preserve"><<1.Սահմանադրության 159-րդ հոդվածին համապատասխան՝ սույն օրենքը սահմանում է պետական կառավարման համակարգի մարմինների շրջանակը, կազմավորման կարգը, ինչպես նաև կարգավորում է այդ մարմինների հետ կապված այլ հարաբերություններ:>>:</w:t></w:r></w:p><w:p><w:pPr><w:jc w:val="both"/></w:pPr><w:r><w:rPr><w:b w:val="1"/><w:bCs w:val="1"/></w:rPr><w:t xml:space="preserve">          </w:t></w:r></w:p><w:p><w:pPr><w:jc w:val="both"/></w:pPr><w:r><w:rPr/><w:t xml:space="preserve">Հոդված 2. Օրենքը լրացնել նոր 7.1. հոդվածով հետևյալ բովանդակությամբ.</w:t></w:r></w:p><w:p><w:pPr><w:jc w:val="both"/></w:pPr><w:r><w:rPr/><w:t xml:space="preserve">        <<Հոդված 7.1. Վարչապետին կամ կառավարությանը ենթակա մարմինների, մարզպետների վարչական ակտերի բողոքարկումը</w:t></w:r></w:p><w:p><w:pPr><w:numPr><w:ilvl w:val="0"/><w:numId w:val="2"/></w:numPr></w:pPr><w:r><w:rPr/><w:t xml:space="preserve">Վարչապետին կամ կառավարությանը սույն օրենքով նախատեսված ենթակա մարմինների և դրանց պաշտոնատար անձանց, ինչպես նաև մարզպետների վարչական ակտերը, գործողությունները կամ անգործությունը շահագրգիռ անձանց կողմից կարող են բողոքարկվել ակտն ընդունած մարմին կամ դատարան:>>: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6A2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2026-04-01T14:32:32+04:00</dcterms:created>
  <dcterms:modified xsi:type="dcterms:W3CDTF">2026-04-01T14:32:32+04:00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