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ԿԱՌԱՎԱՐՈՒԹՅԱՆ 2008 ԹՎԱԿԱՆԻ ՀՈԿՏԵՄԲԵՐԻ 23-Ի N 1225-Ն ՈՐՈՇՄԱՆ ՄԵՋ ՓՈՓՈԽՈՒԹՅՈՒՆՆԵՐ  ԵՎ ԼՐԱՑՈՒՄՆԵՐ ԿԱՏԱՐԵԼՈՒ ՄԱՍԻՆ</w:t>
      </w:r>
      <w:bookmarkEnd w:id="0"/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 ՀԱՆՐԱՊԵՏՈՒԹՅԱՆ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 ԿԱՌԱՎԱՐՈՒԹՅՈՒՆ</w:t>
      </w:r>
    </w:p>
    <w:p>
      <w:pPr>
        <w:jc w:val="center"/>
      </w:pPr>
      <w:r>
        <w:rPr>
          <w:b w:val="1"/>
          <w:bCs w:val="1"/>
        </w:rPr>
        <w:t xml:space="preserve">Ո Ր Ո Շ ՈՒ Մ</w:t>
      </w:r>
    </w:p>
    <w:p>
      <w:pPr>
        <w:jc w:val="center"/>
      </w:pPr>
      <w:r>
        <w:rPr>
          <w:b w:val="1"/>
          <w:bCs w:val="1"/>
        </w:rPr>
        <w:t xml:space="preserve">                                «</w:t>
      </w:r>
      <w:r>
        <w:rPr>
          <w:b w:val="1"/>
          <w:bCs w:val="1"/>
        </w:rPr>
        <w:t xml:space="preserve">    </w:t>
      </w:r>
      <w:r>
        <w:rPr>
          <w:b w:val="1"/>
          <w:bCs w:val="1"/>
        </w:rPr>
        <w:t xml:space="preserve">»</w:t>
      </w:r>
      <w:r>
        <w:rPr>
          <w:b w:val="1"/>
          <w:bCs w:val="1"/>
        </w:rPr>
        <w:t xml:space="preserve"> ----------------- 20   </w:t>
      </w:r>
      <w:r>
        <w:rPr>
          <w:b w:val="1"/>
          <w:bCs w:val="1"/>
        </w:rPr>
        <w:t xml:space="preserve">թվականի</w:t>
      </w:r>
      <w:r>
        <w:rPr>
          <w:b w:val="1"/>
          <w:bCs w:val="1"/>
        </w:rPr>
        <w:t xml:space="preserve">          N</w:t>
      </w:r>
      <w:r>
        <w:rPr>
          <w:b w:val="1"/>
          <w:bCs w:val="1"/>
        </w:rPr>
        <w:t xml:space="preserve">       -Ն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ԿԱՌԱՎԱՐՈՒԹՅԱՆ 2008 ԹՎԱԿԱՆԻ ՀՈԿՏԵՄԲԵՐԻ 23-Ի N 1225-Ն ՈՐՈՇՄԱՆ ՄԵՋ ՓՈՓՈԽՈՒԹՅՈՒՆՆԵՐ 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ԵՎ ԼՐԱՑՈՒՄՆԵՐ ԿԱՏԱՐԵԼՈՒ ՄԱՍԻՆ</w:t>
      </w:r>
      <w:r>
        <w:rPr>
          <w:b w:val="1"/>
          <w:bCs w:val="1"/>
        </w:rPr>
        <w:t xml:space="preserve"> </w:t>
      </w:r>
    </w:p>
    <w:p>
      <w:pPr/>
      <w:r>
        <w:rPr/>
        <w:t xml:space="preserve"> </w:t>
      </w:r>
    </w:p>
    <w:p>
      <w:pPr/>
      <w:r>
        <w:rPr/>
        <w:t xml:space="preserve">Ղեկավարվելով «Նորմատիվ իրավական ակտերի մասին»  օրենքի 33-րդ հոդվածի 1-ին և 3-րդ մասերի, ինչպես նաև 34-րդ հոդվածի պահանջներով՝ Հայաստանի Հանրապետության կառավարությունը որոշում է.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2008թ. հոկտեմբերի 23-ի՝ «Մինչդատական վարույթը բնութագրող ցուցանիշների վիճակագրական հաշվետվությունների միսանական ձևերը և դրանց լրացման ու ներկայացման կարգերը հաստատելու մասին» N 1225-Ն որոշման (այսուհետ՝ Որոշում) մեջ կատարել հետևյալ փոփոխությունները և լրացումները.</w:t>
      </w:r>
    </w:p>
    <w:p>
      <w:pPr/>
      <w:r>
        <w:rPr/>
        <w:t xml:space="preserve">1) 1-ին կետի 3-րդ ենթակետից հանել «դիմումների ու», «և նախաքննության»բառերը:</w:t>
      </w:r>
    </w:p>
    <w:p>
      <w:pPr>
        <w:numPr>
          <w:ilvl w:val="0"/>
          <w:numId w:val="3"/>
        </w:numPr>
      </w:pPr>
      <w:r>
        <w:rPr/>
        <w:t xml:space="preserve">Որոշման N 3 հավելվածում`</w:t>
      </w:r>
    </w:p>
    <w:p>
      <w:pPr/>
      <w:r>
        <w:rPr/>
        <w:t xml:space="preserve">1) վերնագրից, 1-ին, 4-րդ, 13-րդ, 15-րդ, 16, 17-րդ և 19-րդ կետերից հանել «դիմումների և» բառերը.</w:t>
      </w:r>
    </w:p>
    <w:p>
      <w:pPr/>
      <w:r>
        <w:rPr/>
        <w:t xml:space="preserve">2) վերնագրից, 1-ին,  3-րդ և 9-րդ կետերից հանել «և նախաքննության» բառերը.</w:t>
      </w:r>
    </w:p>
    <w:p>
      <w:pPr/>
      <w:r>
        <w:rPr/>
        <w:t xml:space="preserve">       3) 3-րդ և 9-րդ կետերից հանել  «քննչական վարչության (բաժնի) պետի» բառերը.</w:t>
      </w:r>
    </w:p>
    <w:p>
      <w:pPr/>
      <w:r>
        <w:rPr/>
        <w:t xml:space="preserve">4) 5-րդ կետից հանել «(նախաքննության)», «կամ նախաքննության»  բառերը.</w:t>
      </w:r>
    </w:p>
    <w:p>
      <w:pPr/>
      <w:r>
        <w:rPr/>
        <w:t xml:space="preserve">5) 7-րդ կետում «հանցագործությունների դեպքերի գրանցման-հաշվառման N 1 գրքի» բառերը փոխարինել «հանցագործությունների, վարչական իրավախախտումների և պատահարների մասին հաղորդումների գրանցամատյանի» բառերով.</w:t>
      </w:r>
    </w:p>
    <w:p>
      <w:pPr/>
      <w:r>
        <w:rPr/>
        <w:t xml:space="preserve">6) 16-րդ կետից հանել «և 4-րդ», «հանցագործությունների մասին դիմումներն ու հաղորդումները քննարկելու համար դրանք ըստ ենթակայության հանձնելու (4-րդ սյունակ)» բառերը և Ձև 2 Մ աղյուսակի  4-րդ սյունակը.</w:t>
      </w:r>
    </w:p>
    <w:p>
      <w:pPr/>
      <w:r>
        <w:rPr/>
        <w:t xml:space="preserve">7) Ձև 2 Մ աղյուսակի վերնագրից հանել «դիմումների և», ինչպես նաև «և նախաքննության», իսկ աղյուսակից՝ «դիմումներով և» բառերը.</w:t>
      </w:r>
    </w:p>
    <w:p>
      <w:pPr/>
      <w:r>
        <w:rPr/>
        <w:t xml:space="preserve">8) լրացնել հետևյալ բովանդակությամբ 1.1-րդ,  12.1-րդ, 12.2-րդ և 12.3-րդ կետեր.</w:t>
      </w:r>
    </w:p>
    <w:p>
      <w:pPr/>
      <w:r>
        <w:rPr/>
        <w:t xml:space="preserve">«1.1. Հայաստանի Հանրապետության նախաքննության բոլոր մարմինները մինչև հաշվետու ժամանակաշրջանին հաջորդող ամսվա 1-ը Հայաստանի Հանրապետության համապատասխան հետաքննության մարմիններ են ներկայացնում հանցագործությունների մասին դիմումների  և հաղորդումների քննարկման վերաբերյալ կիսամյակային և տարեկան վիճակագրական տվյալները:».</w:t>
      </w:r>
    </w:p>
    <w:p>
      <w:pPr/>
      <w:r>
        <w:rPr/>
        <w:t xml:space="preserve">«12.1. Հաշվետվության մեջ վիճակագրական տվյալները ներկայացնելիս քրեական գործով անցնող յուրաքանչյուր դրվագ դիտարկվում է որպես հանցագործության առանձին դեպք:</w:t>
      </w:r>
    </w:p>
    <w:p>
      <w:pPr/>
      <w:r>
        <w:rPr/>
        <w:t xml:space="preserve">12.2. Մինչև հաշվետու ժամանակահատվածի ավարտը գրանցված դեպքը ենթակա է ներառման այդ հաշվետու ժամանակահատվածի համար ներկայացվող հաշվետվությունում:</w:t>
      </w:r>
    </w:p>
    <w:p>
      <w:pPr/>
      <w:r>
        <w:rPr/>
        <w:t xml:space="preserve">12.3. Հաշվետվության մեջ ներառվում են քրեական գործ հարուցելը մերժելու մասին որոշումների վերաբերյալ՝ բացառապես հաշվետու ժամանակահատվածի կիսակյակային և տարեկան կտրվածքով արձանագրված տվյալները:»:</w:t>
      </w:r>
    </w:p>
    <w:p>
      <w:pPr>
        <w:numPr>
          <w:ilvl w:val="0"/>
          <w:numId w:val="4"/>
        </w:numPr>
      </w:pPr>
      <w:r>
        <w:rPr/>
        <w:t xml:space="preserve">Սույն որոշումն ուժի մեջ է մտնում պաշտոնական հրապարակմանը հաջորդող օրվանից: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459B8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BF1D8DA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8A76F65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2026-03-31T13:13:05+04:00</dcterms:created>
  <dcterms:modified xsi:type="dcterms:W3CDTF">2026-03-31T13:13:05+04:00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