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2026 թվականի փետրվարի 5-ի N 124-Ն որոշման մեջ լրացում և փոփոխություն կատարելու մասին» ՀՀ կառավարության որոշման նախագիծ</w:t>
      </w:r>
      <w:bookmarkEnd w:id="0"/>
    </w:p>
    <w:p>
      <w:pPr>
        <w:jc w:val="end"/>
        <w:spacing w:after="0" w:line="360" w:lineRule="auto"/>
      </w:pPr>
      <w:r>
        <w:rPr>
          <w:rFonts w:ascii="'GHEA Grapalat'" w:hAnsi="'GHEA Grapalat'" w:eastAsia="'GHEA Grapalat'" w:cs="'GHEA Grapalat'"/>
          <w:sz w:val="24"/>
          <w:szCs w:val="24"/>
          <w:b w:val="1"/>
          <w:bCs w:val="1"/>
        </w:rPr>
        <w:t xml:space="preserve">ՆԱԽԱԳԻԾ</w:t>
      </w:r>
    </w:p>
    <w:p>
      <w:pPr>
        <w:jc w:val="end"/>
        <w:spacing w:after="0" w:line="360" w:lineRule="auto"/>
      </w:pPr>
      <w:r>
        <w:rPr>
          <w:rFonts w:ascii="'GHEA Grapalat'" w:hAnsi="'GHEA Grapalat'" w:eastAsia="'GHEA Grapalat'" w:cs="'GHEA Grapalat'"/>
          <w:lang w:val="af-AF"/>
          <w:sz w:val="24"/>
          <w:szCs w:val="24"/>
          <w:b w:val="1"/>
          <w:bCs w:val="1"/>
        </w:rPr>
        <w:t xml:space="preserve"> </w:t>
      </w:r>
    </w:p>
    <w:p>
      <w:pPr>
        <w:spacing w:after="0" w:line="360" w:lineRule="auto"/>
      </w:pPr>
      <w:r>
        <w:rPr>
          <w:rFonts w:ascii="'GHEA Grapalat'" w:hAnsi="'GHEA Grapalat'" w:eastAsia="'GHEA Grapalat'" w:cs="'GHEA Grapalat'"/>
          <w:lang w:val="af-AF"/>
          <w:sz w:val="24"/>
          <w:szCs w:val="24"/>
          <w:b w:val="1"/>
          <w:bCs w:val="1"/>
        </w:rPr>
        <w:t xml:space="preserve"> </w:t>
      </w:r>
    </w:p>
    <w:p>
      <w:pPr>
        <w:jc w:val="center"/>
        <w:spacing w:after="0" w:line="360" w:lineRule="auto"/>
      </w:pPr>
      <w:r>
        <w:rPr>
          <w:rFonts w:ascii="'GHEA Grapalat'" w:hAnsi="'GHEA Grapalat'" w:eastAsia="'GHEA Grapalat'" w:cs="'GHEA Grapalat'"/>
          <w:color w:val="black"/>
          <w:sz w:val="24"/>
          <w:szCs w:val="24"/>
          <w:b w:val="1"/>
          <w:bCs w:val="1"/>
        </w:rPr>
        <w:t xml:space="preserve">ՀԱՅԱՍՏԱՆԻ ՀԱՆՐԱՊԵՏՈՒԹՅԱՆ ԿԱՌԱՎԱՐՈՒԹՅՈՒՆ</w:t>
      </w:r>
    </w:p>
    <w:p>
      <w:pPr>
        <w:jc w:val="center"/>
        <w:spacing w:after="0" w:line="360" w:lineRule="auto"/>
      </w:pPr>
      <w:r>
        <w:rPr>
          <w:rFonts w:ascii="'GHEA Grapalat'" w:hAnsi="'GHEA Grapalat'" w:eastAsia="'GHEA Grapalat'" w:cs="'GHEA Grapalat'"/>
          <w:lang w:val="af-AF"/>
          <w:color w:val="black"/>
          <w:sz w:val="24"/>
          <w:szCs w:val="24"/>
          <w:b w:val="1"/>
          <w:bCs w:val="1"/>
        </w:rPr>
        <w:t xml:space="preserve">Ո </w:t>
      </w:r>
      <w:r>
        <w:rPr>
          <w:rFonts w:ascii="'GHEA Grapalat'" w:hAnsi="'GHEA Grapalat'" w:eastAsia="'GHEA Grapalat'" w:cs="'GHEA Grapalat'"/>
          <w:color w:val="black"/>
          <w:sz w:val="24"/>
          <w:szCs w:val="24"/>
          <w:b w:val="1"/>
          <w:bCs w:val="1"/>
        </w:rPr>
        <w:t xml:space="preserve">ՐՈՇ</w:t>
      </w:r>
      <w:r>
        <w:rPr>
          <w:lang w:val="af-AF"/>
          <w:color w:val="black"/>
          <w:sz w:val="24"/>
          <w:szCs w:val="24"/>
          <w:b w:val="1"/>
          <w:bCs w:val="1"/>
        </w:rPr>
        <w:t xml:space="preserve"> </w:t>
      </w:r>
      <w:r>
        <w:rPr>
          <w:rFonts w:ascii="'GHEA Grapalat'" w:hAnsi="'GHEA Grapalat'" w:eastAsia="'GHEA Grapalat'" w:cs="'GHEA Grapalat'"/>
          <w:color w:val="black"/>
          <w:sz w:val="24"/>
          <w:szCs w:val="24"/>
          <w:b w:val="1"/>
          <w:bCs w:val="1"/>
        </w:rPr>
        <w:t xml:space="preserve">ՈՒՄ</w:t>
      </w:r>
    </w:p>
    <w:p>
      <w:pPr>
        <w:jc w:val="center"/>
        <w:spacing w:after="0" w:line="360" w:lineRule="auto"/>
      </w:pPr>
      <w:r>
        <w:rPr>
          <w:rFonts w:ascii="'GHEA Grapalat'" w:hAnsi="'GHEA Grapalat'" w:eastAsia="'GHEA Grapalat'" w:cs="'GHEA Grapalat'"/>
          <w:lang w:val="af-AF"/>
          <w:color w:val="black"/>
          <w:sz w:val="24"/>
          <w:szCs w:val="24"/>
        </w:rPr>
        <w:t xml:space="preserve"> </w:t>
      </w:r>
    </w:p>
    <w:p>
      <w:pPr>
        <w:jc w:val="center"/>
        <w:spacing w:after="0" w:line="360" w:lineRule="auto"/>
      </w:pPr>
      <w:r>
        <w:rPr>
          <w:rFonts w:ascii="'GHEA Grapalat'" w:hAnsi="'GHEA Grapalat'" w:eastAsia="'GHEA Grapalat'" w:cs="'GHEA Grapalat'"/>
          <w:lang w:val="af-AF"/>
          <w:color w:val="black"/>
          <w:sz w:val="24"/>
          <w:szCs w:val="24"/>
        </w:rPr>
        <w:t xml:space="preserve">«</w:t>
      </w: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lang w:val="af-AF"/>
          <w:color w:val="black"/>
          <w:sz w:val="24"/>
          <w:szCs w:val="24"/>
        </w:rPr>
        <w:t xml:space="preserve">»_________2026</w:t>
      </w: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color w:val="black"/>
          <w:sz w:val="24"/>
          <w:szCs w:val="24"/>
        </w:rPr>
        <w:t xml:space="preserve">թվականի</w:t>
      </w:r>
      <w:r>
        <w:rPr>
          <w:rFonts w:ascii="'GHEA Grapalat'" w:hAnsi="'GHEA Grapalat'" w:eastAsia="'GHEA Grapalat'" w:cs="'GHEA Grapalat'"/>
          <w:lang w:val="af-AF"/>
          <w:color w:val="black"/>
          <w:sz w:val="24"/>
          <w:szCs w:val="24"/>
        </w:rPr>
        <w:t xml:space="preserve"> N</w:t>
      </w: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lang w:val="af-AF"/>
          <w:color w:val="black"/>
          <w:sz w:val="24"/>
          <w:szCs w:val="24"/>
        </w:rPr>
        <w:t xml:space="preserve">-</w:t>
      </w:r>
      <w:r>
        <w:rPr>
          <w:rFonts w:ascii="'GHEA Grapalat'" w:hAnsi="'GHEA Grapalat'" w:eastAsia="'GHEA Grapalat'" w:cs="'GHEA Grapalat'"/>
          <w:color w:val="black"/>
          <w:sz w:val="24"/>
          <w:szCs w:val="24"/>
        </w:rPr>
        <w:t xml:space="preserve">Ն</w:t>
      </w:r>
    </w:p>
    <w:p>
      <w:pPr>
        <w:jc w:val="center"/>
        <w:spacing w:after="0" w:line="360" w:lineRule="auto"/>
      </w:pPr>
      <w:r>
        <w:rPr>
          <w:rFonts w:ascii="'GHEA Grapalat'" w:hAnsi="'GHEA Grapalat'" w:eastAsia="'GHEA Grapalat'" w:cs="'GHEA Grapalat'"/>
          <w:lang w:val="af-AF"/>
          <w:color w:val="black"/>
          <w:sz w:val="24"/>
          <w:szCs w:val="24"/>
        </w:rPr>
        <w:t xml:space="preserve"> </w:t>
      </w:r>
    </w:p>
    <w:p>
      <w:pPr>
        <w:jc w:val="center"/>
        <w:spacing w:after="0" w:line="360" w:lineRule="auto"/>
      </w:pPr>
      <w:r>
        <w:rPr>
          <w:rFonts w:ascii="'GHEA Grapalat'" w:hAnsi="'GHEA Grapalat'" w:eastAsia="'GHEA Grapalat'" w:cs="'GHEA Grapalat'"/>
          <w:lang w:val="af-AF"/>
          <w:color w:val="black"/>
          <w:sz w:val="24"/>
          <w:szCs w:val="24"/>
        </w:rPr>
        <w:t xml:space="preserve"> </w:t>
      </w:r>
    </w:p>
    <w:p>
      <w:pPr>
        <w:jc w:val="center"/>
        <w:spacing w:after="0" w:line="360" w:lineRule="auto"/>
      </w:pPr>
      <w:r>
        <w:rPr>
          <w:rFonts w:ascii="'GHEA Grapalat'" w:hAnsi="'GHEA Grapalat'" w:eastAsia="'GHEA Grapalat'" w:cs="'GHEA Grapalat'"/>
          <w:color w:val="black"/>
          <w:sz w:val="24"/>
          <w:szCs w:val="24"/>
          <w:b w:val="1"/>
          <w:bCs w:val="1"/>
        </w:rPr>
        <w:t xml:space="preserve">ՀԱՅԱՍՏԱՆԻ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ՀԱՆՐԱՊԵՏՈՒԹՅԱՆ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ԿԱՌԱՎԱՐՈՒԹՅԱՆ</w:t>
      </w:r>
      <w:r>
        <w:rPr>
          <w:rFonts w:ascii="'GHEA Grapalat'" w:hAnsi="'GHEA Grapalat'" w:eastAsia="'GHEA Grapalat'" w:cs="'GHEA Grapalat'"/>
          <w:lang w:val="af-AF"/>
          <w:color w:val="black"/>
          <w:sz w:val="24"/>
          <w:szCs w:val="24"/>
          <w:b w:val="1"/>
          <w:bCs w:val="1"/>
        </w:rPr>
        <w:t xml:space="preserve"> 20</w:t>
      </w:r>
      <w:r>
        <w:rPr>
          <w:rFonts w:ascii="'GHEA Grapalat'" w:hAnsi="'GHEA Grapalat'" w:eastAsia="'GHEA Grapalat'" w:cs="'GHEA Grapalat'"/>
          <w:lang w:val="hy-HY"/>
          <w:color w:val="black"/>
          <w:sz w:val="24"/>
          <w:szCs w:val="24"/>
          <w:b w:val="1"/>
          <w:bCs w:val="1"/>
        </w:rPr>
        <w:t xml:space="preserve">26</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color w:val="black"/>
          <w:sz w:val="24"/>
          <w:szCs w:val="24"/>
          <w:b w:val="1"/>
          <w:bCs w:val="1"/>
        </w:rPr>
        <w:t xml:space="preserve">ԹՎԱԿԱՆԻ</w:t>
      </w:r>
      <w:r>
        <w:rPr>
          <w:rFonts w:ascii="'GHEA Grapalat'" w:hAnsi="'GHEA Grapalat'" w:eastAsia="'GHEA Grapalat'" w:cs="'GHEA Grapalat'"/>
          <w:color w:val="black"/>
          <w:sz w:val="24"/>
          <w:szCs w:val="24"/>
          <w:b w:val="1"/>
          <w:bCs w:val="1"/>
        </w:rPr>
        <w:t xml:space="preserve"> </w:t>
      </w:r>
    </w:p>
    <w:p>
      <w:pPr>
        <w:jc w:val="center"/>
        <w:spacing w:after="0" w:line="360" w:lineRule="auto"/>
      </w:pPr>
      <w:r>
        <w:rPr>
          <w:rFonts w:ascii="'GHEA Grapalat'" w:hAnsi="'GHEA Grapalat'" w:eastAsia="'GHEA Grapalat'" w:cs="'GHEA Grapalat'"/>
          <w:lang w:val="hy-HY"/>
          <w:color w:val="black"/>
          <w:sz w:val="24"/>
          <w:szCs w:val="24"/>
          <w:b w:val="1"/>
          <w:bCs w:val="1"/>
        </w:rPr>
        <w:t xml:space="preserve">ՓԵՏՐՎԱՐԻ</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5</w:t>
      </w:r>
      <w:r>
        <w:rPr>
          <w:rFonts w:ascii="'GHEA Grapalat'" w:hAnsi="'GHEA Grapalat'" w:eastAsia="'GHEA Grapalat'" w:cs="'GHEA Grapalat'"/>
          <w:lang w:val="af-AF"/>
          <w:color w:val="black"/>
          <w:sz w:val="24"/>
          <w:szCs w:val="24"/>
          <w:b w:val="1"/>
          <w:bCs w:val="1"/>
        </w:rPr>
        <w:t xml:space="preserve">-</w:t>
      </w:r>
      <w:r>
        <w:rPr>
          <w:rFonts w:ascii="'GHEA Grapalat'" w:hAnsi="'GHEA Grapalat'" w:eastAsia="'GHEA Grapalat'" w:cs="'GHEA Grapalat'"/>
          <w:color w:val="black"/>
          <w:sz w:val="24"/>
          <w:szCs w:val="24"/>
          <w:b w:val="1"/>
          <w:bCs w:val="1"/>
        </w:rPr>
        <w:t xml:space="preserve">Ի </w:t>
      </w:r>
      <w:r>
        <w:rPr>
          <w:rFonts w:ascii="'GHEA Grapalat'" w:hAnsi="'GHEA Grapalat'" w:eastAsia="'GHEA Grapalat'" w:cs="'GHEA Grapalat'"/>
          <w:lang w:val="af-AF"/>
          <w:color w:val="black"/>
          <w:sz w:val="24"/>
          <w:szCs w:val="24"/>
          <w:b w:val="1"/>
          <w:bCs w:val="1"/>
        </w:rPr>
        <w:t xml:space="preserve">N </w:t>
      </w:r>
      <w:r>
        <w:rPr>
          <w:rFonts w:ascii="'GHEA Grapalat'" w:hAnsi="'GHEA Grapalat'" w:eastAsia="'GHEA Grapalat'" w:cs="'GHEA Grapalat'"/>
          <w:lang w:val="hy-HY"/>
          <w:color w:val="black"/>
          <w:sz w:val="24"/>
          <w:szCs w:val="24"/>
          <w:b w:val="1"/>
          <w:bCs w:val="1"/>
        </w:rPr>
        <w:t xml:space="preserve">12</w:t>
      </w:r>
      <w:r>
        <w:rPr>
          <w:rFonts w:ascii="'GHEA Grapalat'" w:hAnsi="'GHEA Grapalat'" w:eastAsia="'GHEA Grapalat'" w:cs="'GHEA Grapalat'"/>
          <w:lang w:val="af-AF"/>
          <w:color w:val="black"/>
          <w:sz w:val="24"/>
          <w:szCs w:val="24"/>
          <w:b w:val="1"/>
          <w:bCs w:val="1"/>
        </w:rPr>
        <w:t xml:space="preserve">4-</w:t>
      </w:r>
      <w:r>
        <w:rPr>
          <w:rFonts w:ascii="'GHEA Grapalat'" w:hAnsi="'GHEA Grapalat'" w:eastAsia="'GHEA Grapalat'" w:cs="'GHEA Grapalat'"/>
          <w:color w:val="black"/>
          <w:sz w:val="24"/>
          <w:szCs w:val="24"/>
          <w:b w:val="1"/>
          <w:bCs w:val="1"/>
        </w:rPr>
        <w:t xml:space="preserve">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ՈՐՈՇՄԱՆ ՄԵՋ </w:t>
      </w:r>
      <w:r>
        <w:rPr>
          <w:rFonts w:ascii="'GHEA Grapalat'" w:hAnsi="'GHEA Grapalat'" w:eastAsia="'GHEA Grapalat'" w:cs="'GHEA Grapalat'"/>
          <w:color w:val="black"/>
          <w:sz w:val="24"/>
          <w:szCs w:val="24"/>
          <w:b w:val="1"/>
          <w:bCs w:val="1"/>
        </w:rPr>
        <w:t xml:space="preserve">ԼՐԱՑՈՒՄ ԵՎ ՓՈՓՈԽՈՒԹՅՈՒՆ </w:t>
      </w:r>
    </w:p>
    <w:p>
      <w:pPr>
        <w:jc w:val="center"/>
        <w:spacing w:after="0" w:line="360" w:lineRule="auto"/>
      </w:pPr>
      <w:r>
        <w:rPr>
          <w:rFonts w:ascii="'GHEA Grapalat'" w:hAnsi="'GHEA Grapalat'" w:eastAsia="'GHEA Grapalat'" w:cs="'GHEA Grapalat'"/>
          <w:color w:val="black"/>
          <w:sz w:val="24"/>
          <w:szCs w:val="24"/>
          <w:b w:val="1"/>
          <w:bCs w:val="1"/>
        </w:rPr>
        <w:t xml:space="preserve">ԿԱՏԱՐԵԼՈՒ</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ՄԱՍԻՆ</w:t>
      </w:r>
    </w:p>
    <w:p>
      <w:pPr>
        <w:jc w:val="both"/>
        <w:spacing w:after="0" w:line="360" w:lineRule="auto"/>
      </w:pPr>
      <w:r>
        <w:rPr>
          <w:rFonts w:ascii="'GHEA Grapalat'" w:hAnsi="'GHEA Grapalat'" w:eastAsia="'GHEA Grapalat'" w:cs="'GHEA Grapalat'"/>
          <w:lang w:val="af-AF"/>
          <w:color w:val="black"/>
          <w:sz w:val="24"/>
          <w:szCs w:val="24"/>
        </w:rPr>
        <w:t xml:space="preserve"> </w:t>
      </w:r>
    </w:p>
    <w:p>
      <w:pPr>
        <w:jc w:val="both"/>
        <w:spacing w:after="0" w:line="360" w:lineRule="auto"/>
      </w:pP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color w:val="black"/>
          <w:sz w:val="24"/>
          <w:szCs w:val="24"/>
        </w:rPr>
        <w:t xml:space="preserve">Ղեկավարվելով</w:t>
      </w: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color w:val="black"/>
          <w:sz w:val="24"/>
          <w:szCs w:val="24"/>
        </w:rPr>
        <w:t xml:space="preserve">Նորմատիվ</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իրավական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ակտերի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մասին</w:t>
      </w: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lang w:val="hy-HY"/>
          <w:color w:val="black"/>
          <w:sz w:val="24"/>
          <w:szCs w:val="24"/>
        </w:rPr>
        <w:t xml:space="preserve">ՀՀ </w:t>
      </w:r>
      <w:r>
        <w:rPr>
          <w:rFonts w:ascii="'GHEA Grapalat'" w:hAnsi="'GHEA Grapalat'" w:eastAsia="'GHEA Grapalat'" w:cs="'GHEA Grapalat'"/>
          <w:color w:val="black"/>
          <w:sz w:val="24"/>
          <w:szCs w:val="24"/>
        </w:rPr>
        <w:t xml:space="preserve">օրենքի</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af-AF"/>
          <w:color w:val="black"/>
          <w:sz w:val="24"/>
          <w:szCs w:val="24"/>
        </w:rPr>
        <w:t xml:space="preserve">34-</w:t>
      </w:r>
      <w:r>
        <w:rPr>
          <w:rFonts w:ascii="'GHEA Grapalat'" w:hAnsi="'GHEA Grapalat'" w:eastAsia="'GHEA Grapalat'" w:cs="'GHEA Grapalat'"/>
          <w:color w:val="black"/>
          <w:sz w:val="24"/>
          <w:szCs w:val="24"/>
        </w:rPr>
        <w:t xml:space="preserve">րդ</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հոդվա­ծ</w:t>
      </w:r>
      <w:r>
        <w:rPr>
          <w:rFonts w:ascii="'GHEA Grapalat'" w:hAnsi="'GHEA Grapalat'" w:eastAsia="'GHEA Grapalat'" w:cs="'GHEA Grapalat'"/>
          <w:lang w:val="hy-HY"/>
          <w:color w:val="black"/>
          <w:sz w:val="24"/>
          <w:szCs w:val="24"/>
        </w:rPr>
        <w:t xml:space="preserve">ի </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hy-HY"/>
          <w:color w:val="black"/>
          <w:sz w:val="24"/>
          <w:szCs w:val="24"/>
        </w:rPr>
        <w:t xml:space="preserve">1-ին մաս</w:t>
      </w:r>
      <w:r>
        <w:rPr>
          <w:rFonts w:ascii="'GHEA Grapalat'" w:hAnsi="'GHEA Grapalat'" w:eastAsia="'GHEA Grapalat'" w:cs="'GHEA Grapalat'"/>
          <w:color w:val="black"/>
          <w:sz w:val="24"/>
          <w:szCs w:val="24"/>
        </w:rPr>
        <w:t xml:space="preserve">ով</w:t>
      </w: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color w:val="black"/>
          <w:sz w:val="24"/>
          <w:szCs w:val="24"/>
        </w:rPr>
        <w:t xml:space="preserve">Հայաստանի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Հանրապետության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կառավարությունը</w:t>
      </w:r>
      <w:r>
        <w:rPr>
          <w:lang w:val="af-AF"/>
          <w:color w:val="black"/>
          <w:sz w:val="24"/>
          <w:szCs w:val="24"/>
        </w:rPr>
        <w:t xml:space="preserve"> </w:t>
      </w:r>
      <w:r>
        <w:rPr>
          <w:rFonts w:ascii="'GHEA Grapalat'" w:hAnsi="'GHEA Grapalat'" w:eastAsia="'GHEA Grapalat'" w:cs="'GHEA Grapalat'"/>
          <w:color w:val="black"/>
          <w:sz w:val="24"/>
          <w:szCs w:val="24"/>
        </w:rPr>
        <w:t xml:space="preserve">որոշում</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է</w:t>
      </w:r>
      <w:r>
        <w:rPr>
          <w:rFonts w:ascii="'GHEA Grapalat'" w:hAnsi="'GHEA Grapalat'" w:eastAsia="'GHEA Grapalat'" w:cs="'GHEA Grapalat'"/>
          <w:lang w:val="af-AF"/>
          <w:color w:val="black"/>
          <w:sz w:val="24"/>
          <w:szCs w:val="24"/>
        </w:rPr>
        <w:t xml:space="preserve">.</w:t>
      </w:r>
    </w:p>
    <w:p>
      <w:pPr>
        <w:jc w:val="both"/>
        <w:spacing w:after="0" w:line="360" w:lineRule="auto"/>
      </w:pP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lang w:val="af-AF"/>
          <w:color w:val="black"/>
          <w:sz w:val="24"/>
          <w:szCs w:val="24"/>
        </w:rPr>
        <w:t xml:space="preserve">1. </w:t>
      </w:r>
      <w:r>
        <w:rPr>
          <w:rFonts w:ascii="'GHEA Grapalat'" w:hAnsi="'GHEA Grapalat'" w:eastAsia="'GHEA Grapalat'" w:cs="'GHEA Grapalat'"/>
          <w:color w:val="black"/>
          <w:sz w:val="24"/>
          <w:szCs w:val="24"/>
        </w:rPr>
        <w:t xml:space="preserve">Հայաստանի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Հանրապետության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կառավարության</w:t>
      </w:r>
      <w:r>
        <w:rPr>
          <w:rFonts w:ascii="'GHEA Grapalat'" w:hAnsi="'GHEA Grapalat'" w:eastAsia="'GHEA Grapalat'" w:cs="'GHEA Grapalat'"/>
          <w:lang w:val="af-AF"/>
          <w:color w:val="black"/>
          <w:sz w:val="24"/>
          <w:szCs w:val="24"/>
        </w:rPr>
        <w:t xml:space="preserve"> 20</w:t>
      </w:r>
      <w:r>
        <w:rPr>
          <w:rFonts w:ascii="'GHEA Grapalat'" w:hAnsi="'GHEA Grapalat'" w:eastAsia="'GHEA Grapalat'" w:cs="'GHEA Grapalat'"/>
          <w:lang w:val="hy-HY"/>
          <w:color w:val="black"/>
          <w:sz w:val="24"/>
          <w:szCs w:val="24"/>
        </w:rPr>
        <w:t xml:space="preserve">26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color w:val="black"/>
          <w:sz w:val="24"/>
          <w:szCs w:val="24"/>
        </w:rPr>
        <w:t xml:space="preserve">թվականի</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hy-HY"/>
          <w:color w:val="black"/>
          <w:sz w:val="24"/>
          <w:szCs w:val="24"/>
        </w:rPr>
        <w:t xml:space="preserve">փետրվարի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5</w:t>
      </w:r>
      <w:r>
        <w:rPr>
          <w:rFonts w:ascii="'GHEA Grapalat'" w:hAnsi="'GHEA Grapalat'" w:eastAsia="'GHEA Grapalat'" w:cs="'GHEA Grapalat'"/>
          <w:lang w:val="af-AF"/>
          <w:color w:val="black"/>
          <w:sz w:val="24"/>
          <w:szCs w:val="24"/>
        </w:rPr>
        <w:t xml:space="preserve">-</w:t>
      </w:r>
      <w:r>
        <w:rPr>
          <w:rFonts w:ascii="'GHEA Grapalat'" w:hAnsi="'GHEA Grapalat'" w:eastAsia="'GHEA Grapalat'" w:cs="'GHEA Grapalat'"/>
          <w:color w:val="black"/>
          <w:sz w:val="24"/>
          <w:szCs w:val="24"/>
        </w:rPr>
        <w:t xml:space="preserve">ի</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af-AF"/>
          <w:color w:val="black"/>
          <w:sz w:val="24"/>
          <w:szCs w:val="24"/>
        </w:rPr>
        <w:t xml:space="preserve">«</w:t>
      </w:r>
      <w:r>
        <w:rPr>
          <w:rFonts w:ascii="'GHEA Grapalat'" w:hAnsi="'GHEA Grapalat'" w:eastAsia="'GHEA Grapalat'" w:cs="'GHEA Grapalat'"/>
          <w:lang w:val="hy-HY"/>
          <w:color w:val="black"/>
          <w:sz w:val="24"/>
          <w:szCs w:val="24"/>
        </w:rPr>
        <w:t xml:space="preserve">Ռ</w:t>
      </w:r>
      <w:r>
        <w:rPr>
          <w:rFonts w:ascii="'GHEA Grapalat'" w:hAnsi="'GHEA Grapalat'" w:eastAsia="'GHEA Grapalat'" w:cs="'GHEA Grapalat'"/>
          <w:color w:val="black"/>
          <w:sz w:val="24"/>
          <w:szCs w:val="24"/>
        </w:rPr>
        <w:t xml:space="preserve">ազմաուսումնական հաստատություն ավարտած և Հայաստանի Հանրապետության պաշտպանության նախարարության համակարգում կամ Հայաստանի Հանրապետության ազգային անվտանգության ծառայության սահմանապահ զորքերում սպայական պաշտոնի նշանակված սպայական կազմի զինծառայողների կողմից պետական աջակցությամբ բնակարանի կամ բնակելի տան կամ կառուցվող բազմաբնակարան կամ ստորաբաժանված շենքից կառուցվող բնակարան կամ բնակելի տուն գնելու իրավունքի ձեռքբերման նպատակով հիփոթեքային վարկավորման նպատակային ծրագիրը և հիփոթեքային վարկավորման պայմանները</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hy-HY"/>
          <w:color w:val="black"/>
          <w:sz w:val="24"/>
          <w:szCs w:val="24"/>
        </w:rPr>
        <w:t xml:space="preserve">սահմանելու մասին</w:t>
      </w:r>
      <w:r>
        <w:rPr>
          <w:rFonts w:ascii="'GHEA Grapalat'" w:hAnsi="'GHEA Grapalat'" w:eastAsia="'GHEA Grapalat'" w:cs="'GHEA Grapalat'"/>
          <w:lang w:val="af-AF"/>
          <w:color w:val="black"/>
          <w:sz w:val="24"/>
          <w:szCs w:val="24"/>
        </w:rPr>
        <w:t xml:space="preserve">» N </w:t>
      </w:r>
      <w:r>
        <w:rPr>
          <w:rFonts w:ascii="'GHEA Grapalat'" w:hAnsi="'GHEA Grapalat'" w:eastAsia="'GHEA Grapalat'" w:cs="'GHEA Grapalat'"/>
          <w:lang w:val="hy-HY"/>
          <w:color w:val="black"/>
          <w:sz w:val="24"/>
          <w:szCs w:val="24"/>
        </w:rPr>
        <w:t xml:space="preserve">12</w:t>
      </w:r>
      <w:r>
        <w:rPr>
          <w:rFonts w:ascii="'GHEA Grapalat'" w:hAnsi="'GHEA Grapalat'" w:eastAsia="'GHEA Grapalat'" w:cs="'GHEA Grapalat'"/>
          <w:lang w:val="af-AF"/>
          <w:color w:val="black"/>
          <w:sz w:val="24"/>
          <w:szCs w:val="24"/>
        </w:rPr>
        <w:t xml:space="preserve">4-</w:t>
      </w:r>
      <w:r>
        <w:rPr>
          <w:rFonts w:ascii="'GHEA Grapalat'" w:hAnsi="'GHEA Grapalat'" w:eastAsia="'GHEA Grapalat'" w:cs="'GHEA Grapalat'"/>
          <w:color w:val="black"/>
          <w:sz w:val="24"/>
          <w:szCs w:val="24"/>
        </w:rPr>
        <w:t xml:space="preserve">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որոշման</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af-AF"/>
          <w:color w:val="black"/>
          <w:sz w:val="24"/>
          <w:szCs w:val="24"/>
        </w:rPr>
        <w:t xml:space="preserve">հավելվածում կատարել հետևյալ լրացումը և փոփոխությունը.</w:t>
      </w:r>
    </w:p>
    <w:p>
      <w:pPr>
        <w:jc w:val="both"/>
        <w:ind w:left="0" w:right="0" w:firstLine="585"/>
        <w:spacing w:after="0" w:line="360" w:lineRule="auto"/>
      </w:pP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1) 7-րդ </w:t>
      </w:r>
      <w:r>
        <w:rPr>
          <w:rFonts w:ascii="'GHEA Grapalat'" w:hAnsi="'GHEA Grapalat'" w:eastAsia="'GHEA Grapalat'" w:cs="'GHEA Grapalat'"/>
          <w:sz w:val="24"/>
          <w:szCs w:val="24"/>
        </w:rPr>
        <w:t xml:space="preserve">կետի վերջում </w:t>
      </w:r>
      <w:r>
        <w:rPr>
          <w:rFonts w:ascii="'GHEA Grapalat'" w:hAnsi="'GHEA Grapalat'" w:eastAsia="'GHEA Grapalat'" w:cs="'GHEA Grapalat'"/>
          <w:sz w:val="24"/>
          <w:szCs w:val="24"/>
        </w:rPr>
        <w:t xml:space="preserve">լրացնել նոր նախադասություն՝ հետևյալ բովանդա­կու­թյամբ.</w:t>
      </w:r>
      <w:r>
        <w:rPr>
          <w:rFonts w:ascii="'GHEA Grapalat'" w:hAnsi="'GHEA Grapalat'" w:eastAsia="'GHEA Grapalat'" w:cs="'GHEA Grapalat'"/>
          <w:sz w:val="24"/>
          <w:szCs w:val="24"/>
        </w:rPr>
        <w:t xml:space="preserve">                                                                      </w:t>
      </w:r>
    </w:p>
    <w:p>
      <w:pPr>
        <w:jc w:val="both"/>
        <w:ind w:left="0" w:right="0" w:firstLine="585"/>
        <w:spacing w:after="0" w:line="360" w:lineRule="auto"/>
      </w:pPr>
      <w:r>
        <w:rPr>
          <w:rFonts w:ascii="'GHEA Grapalat'" w:hAnsi="'GHEA Grapalat'" w:eastAsia="'GHEA Grapalat'" w:cs="'GHEA Grapalat'"/>
          <w:sz w:val="24"/>
          <w:szCs w:val="24"/>
        </w:rPr>
        <w:t xml:space="preserve">«Ձեռք բերվող բնակելի անշարժ գույքը գրավադրվում է համագործակցող կազմակերպությունում:</w:t>
      </w:r>
      <w:r>
        <w:rPr>
          <w:rFonts w:ascii="'GHEA Grapalat'" w:hAnsi="'GHEA Grapalat'" w:eastAsia="'GHEA Grapalat'" w:cs="'GHEA Grapalat'"/>
          <w:sz w:val="24"/>
          <w:szCs w:val="24"/>
        </w:rPr>
        <w:t xml:space="preserve">».</w:t>
      </w:r>
    </w:p>
    <w:p>
      <w:pPr>
        <w:jc w:val="both"/>
        <w:spacing w:after="0" w:line="360" w:lineRule="auto"/>
      </w:pP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lang w:val="af-AF"/>
          <w:color w:val="black"/>
          <w:sz w:val="24"/>
          <w:szCs w:val="24"/>
        </w:rPr>
        <w:t xml:space="preserve">2) 11-րդ </w:t>
      </w:r>
      <w:r>
        <w:rPr>
          <w:rFonts w:ascii="'GHEA Grapalat'" w:hAnsi="'GHEA Grapalat'" w:eastAsia="'GHEA Grapalat'" w:cs="'GHEA Grapalat'"/>
          <w:color w:val="black"/>
          <w:sz w:val="24"/>
          <w:szCs w:val="24"/>
        </w:rPr>
        <w:t xml:space="preserve">կետի 7-րդ ենթակետում </w:t>
      </w:r>
      <w:r>
        <w:rPr>
          <w:rFonts w:ascii="'GHEA Grapalat'" w:hAnsi="'GHEA Grapalat'" w:eastAsia="'GHEA Grapalat'" w:cs="'GHEA Grapalat'"/>
          <w:lang w:val="af-AF"/>
          <w:color w:val="black"/>
          <w:sz w:val="24"/>
          <w:szCs w:val="24"/>
        </w:rPr>
        <w:t xml:space="preserve">«:</w:t>
      </w:r>
      <w:r>
        <w:rPr>
          <w:rFonts w:ascii="'GHEA Grapalat'" w:hAnsi="'GHEA Grapalat'" w:eastAsia="'GHEA Grapalat'" w:cs="'GHEA Grapalat'"/>
          <w:color w:val="black"/>
          <w:sz w:val="24"/>
          <w:szCs w:val="24"/>
        </w:rPr>
        <w:t xml:space="preserve">» կետադրական նշանը փոխարինել </w:t>
      </w:r>
      <w:r>
        <w:rPr>
          <w:rFonts w:ascii="'GHEA Grapalat'" w:hAnsi="'GHEA Grapalat'" w:eastAsia="'GHEA Grapalat'" w:cs="'GHEA Grapalat'"/>
          <w:lang w:val="af-AF"/>
          <w:color w:val="black"/>
          <w:sz w:val="24"/>
          <w:szCs w:val="24"/>
        </w:rPr>
        <w:t xml:space="preserve">«.</w:t>
      </w:r>
      <w:r>
        <w:rPr>
          <w:rFonts w:ascii="'GHEA Grapalat'" w:hAnsi="'GHEA Grapalat'" w:eastAsia="'GHEA Grapalat'" w:cs="'GHEA Grapalat'"/>
          <w:color w:val="black"/>
          <w:sz w:val="24"/>
          <w:szCs w:val="24"/>
        </w:rPr>
        <w:t xml:space="preserve">»</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կետադրական նշանով և 11-րդ կետը </w:t>
      </w:r>
      <w:r>
        <w:rPr>
          <w:rFonts w:ascii="'GHEA Grapalat'" w:hAnsi="'GHEA Grapalat'" w:eastAsia="'GHEA Grapalat'" w:cs="'GHEA Grapalat'"/>
          <w:color w:val="black"/>
          <w:sz w:val="24"/>
          <w:szCs w:val="24"/>
        </w:rPr>
        <w:t xml:space="preserve">լրացնել նոր 8-րդ ենթակետով՝ հետևյալ բովանդակությամբ</w:t>
      </w:r>
      <w:r>
        <w:rPr>
          <w:rFonts w:ascii="'Cambria Math'" w:hAnsi="'Cambria Math'" w:eastAsia="'Cambria Math'" w:cs="'Cambria Math'"/>
          <w:lang w:val="hy-HY"/>
          <w:color w:val="black"/>
          <w:sz w:val="24"/>
          <w:szCs w:val="24"/>
        </w:rPr>
        <w:t xml:space="preserve">․</w:t>
      </w:r>
    </w:p>
    <w:p>
      <w:pPr>
        <w:jc w:val="both"/>
        <w:ind w:left="0" w:right="0" w:firstLine="0"/>
        <w:spacing w:after="0" w:line="360" w:lineRule="auto"/>
      </w:pPr>
      <w:r>
        <w:rPr>
          <w:rFonts w:ascii="'GHEA Grapalat'" w:hAnsi="'GHEA Grapalat'" w:eastAsia="'GHEA Grapalat'" w:cs="'GHEA Grapalat'"/>
          <w:lang w:val="af-AF"/>
          <w:color w:val="black"/>
          <w:sz w:val="24"/>
          <w:szCs w:val="24"/>
        </w:rPr>
        <w:t xml:space="preserve">«</w:t>
      </w:r>
      <w:r>
        <w:rPr>
          <w:rFonts w:ascii="'GHEA Grapalat'" w:hAnsi="'GHEA Grapalat'" w:eastAsia="'GHEA Grapalat'" w:cs="'GHEA Grapalat'"/>
          <w:color w:val="black"/>
          <w:sz w:val="24"/>
          <w:szCs w:val="24"/>
        </w:rPr>
        <w:t xml:space="preserve">8) սույն կետի 7-րդ ենթակետով սահմանված դեպքերում ծրագրի դադարման որևէ պայման ծագելու պարագայում համագործակցող կազմակերպությունը իրավասու է վարկառուի հանդեպ վարկային պայմանագրից բխող իր պահանջի իրավունքները, այդ թվում՝ գրավի առարկայի նկատմամբ իրավունքները, զիջել պետությանը՝ վարկի մայր գումարի ﬓա­ցորդի, տվյալ պահին կուտակված տոկոսագումարների, ինչպես նաև այլ վճարների հանրա­գումարի հատուցման դիմաց, եթե ծրագրի դադարման պահին հաջորդող 12 աﬕսների ընթացքում վարկառուն 90 օր կամ ավելի ժամկետով չի կատարում համագործակցող կազմակերպության նկատմամբ իր պայմանագրային պարտավորությունները կամ համագործակցող կազմակերպությունը իր ներքին իրավական ակտերի համաձայն գնահատում է, որ վարկառուն վճարունակ չէ կամ չի համապատասխանում իր ներքին իրավական ակտերով սահմանված պահանջներին»։</w:t>
      </w:r>
    </w:p>
    <w:p>
      <w:pPr>
        <w:jc w:val="both"/>
        <w:ind w:left="0" w:right="0" w:firstLine="0"/>
        <w:spacing w:after="0" w:line="360" w:lineRule="auto"/>
      </w:pPr>
      <w:r>
        <w:rPr>
          <w:rFonts w:ascii="'GHEA Grapalat'" w:hAnsi="'GHEA Grapalat'" w:eastAsia="'GHEA Grapalat'" w:cs="'GHEA Grapalat'"/>
          <w:sz w:val="24"/>
          <w:szCs w:val="24"/>
        </w:rPr>
        <w:t xml:space="preserve">2. Սույն որոշումն ուժի մեջ է մտնում պաշտոնական հրամապարակման օրվան հաջորդող տասներոդ օրը:</w:t>
      </w:r>
    </w:p>
    <w:p>
      <w:pPr>
        <w:jc w:val="both"/>
        <w:spacing w:after="0" w:line="360" w:lineRule="auto"/>
      </w:pPr>
      <w:r>
        <w:rPr>
          <w:rFonts w:ascii="'GHEA Grapalat'" w:hAnsi="'GHEA Grapalat'" w:eastAsia="'GHEA Grapalat'" w:cs="'GHEA Grapalat'"/>
          <w:lang w:val="hy-HY"/>
          <w:color w:val="black"/>
          <w:sz w:val="24"/>
          <w:szCs w:val="24"/>
        </w:rPr>
        <w:t xml:space="preserve"> </w:t>
      </w:r>
    </w:p>
    <w:p>
      <w:pPr>
        <w:jc w:val="both"/>
        <w:spacing w:after="0" w:line="360" w:lineRule="auto"/>
      </w:pPr>
      <w:r>
        <w:rPr>
          <w:rFonts w:ascii="'GHEA Grapalat'" w:hAnsi="'GHEA Grapalat'" w:eastAsia="'GHEA Grapalat'" w:cs="'GHEA Grapalat'"/>
          <w:lang w:val="hy-HY"/>
          <w:color w:val="black"/>
          <w:sz w:val="24"/>
          <w:szCs w:val="24"/>
        </w:rPr>
        <w:t xml:space="preserve"> </w:t>
      </w:r>
    </w:p>
    <w:p>
      <w:pPr>
        <w:jc w:val="both"/>
        <w:spacing w:after="0" w:line="360" w:lineRule="auto"/>
      </w:pPr>
      <w:r>
        <w:rPr>
          <w:rFonts w:ascii="'GHEA Grapalat'" w:hAnsi="'GHEA Grapalat'" w:eastAsia="'GHEA Grapalat'" w:cs="'GHEA Grapalat'"/>
          <w:lang w:val="hy-HY"/>
          <w:sz w:val="24"/>
          <w:szCs w:val="24"/>
        </w:rPr>
        <w:t xml:space="preserve"> </w:t>
      </w:r>
    </w:p>
    <w:p>
      <w:pPr>
        <w:jc w:val="both"/>
        <w:spacing w:after="0" w:line="360" w:lineRule="auto"/>
      </w:pPr>
      <w:r>
        <w:rPr>
          <w:rFonts w:ascii="'GHEA Grapalat'" w:hAnsi="'GHEA Grapalat'" w:eastAsia="'GHEA Grapalat'" w:cs="'GHEA Grapalat'"/>
          <w:lang w:val="hy-HY"/>
          <w:sz w:val="24"/>
          <w:szCs w:val="24"/>
        </w:rPr>
        <w:t xml:space="preserve">ՀՀ վարչապետ Ն. Փաշինյան</w:t>
      </w:r>
    </w:p>
    <w:p>
      <w:pPr>
        <w:jc w:val="both"/>
        <w:spacing w:after="0" w:line="360" w:lineRule="auto"/>
      </w:pPr>
      <w:r>
        <w:rPr>
          <w:rFonts w:ascii="'GHEA Grapalat'" w:hAnsi="'GHEA Grapalat'" w:eastAsia="'GHEA Grapalat'" w:cs="'GHEA Grapalat'"/>
          <w:lang w:val="hy-HY"/>
          <w:sz w:val="24"/>
          <w:szCs w:val="24"/>
        </w:rPr>
        <w:t xml:space="preserve">ք. Երևան</w:t>
      </w:r>
    </w:p>
    <w:p>
      <w:pPr>
        <w:jc w:val="both"/>
        <w:spacing w:after="0" w:line="360" w:lineRule="auto"/>
      </w:pPr>
      <w:r>
        <w:rPr>
          <w:rFonts w:ascii="'GHEA Grapalat'" w:hAnsi="'GHEA Grapalat'" w:eastAsia="'GHEA Grapalat'" w:cs="'GHEA Grapalat'"/>
          <w:lang w:val="hy-HY"/>
          <w:sz w:val="24"/>
          <w:szCs w:val="24"/>
        </w:rPr>
        <w:t xml:space="preserve"> </w:t>
      </w:r>
    </w:p>
    <w:p>
      <w:pPr>
        <w:spacing w:after="160" w:line="360" w:lineRule="auto"/>
      </w:pPr>
      <w:r>
        <w:rPr>
          <w:rFonts w:ascii="'GHEA Grapalat'" w:hAnsi="'GHEA Grapalat'" w:eastAsia="'GHEA Grapalat'" w:cs="'GHEA Grapalat'"/>
          <w:lang w:val="hy-HY"/>
          <w:sz w:val="24"/>
          <w:szCs w:val="24"/>
        </w:rPr>
        <w:t xml:space="preserve"> </w:t>
      </w:r>
    </w:p>
    <w:p>
      <w:pPr>
        <w:jc w:val="both"/>
        <w:ind w:left="0" w:right="0" w:firstLine="450"/>
        <w:spacing w:before="0" w:after="0" w:line="360" w:lineRule="auto"/>
      </w:pPr>
      <w:r>
        <w:rPr>
          <w:rFonts w:ascii="'GHEA Grapalat'" w:hAnsi="'GHEA Grapalat'" w:eastAsia="'GHEA Grapalat'" w:cs="'GHEA Grapalat'"/>
          <w:sz w:val="24"/>
          <w:szCs w:val="24"/>
          <w:b w:val="1"/>
          <w:bCs w:val="1"/>
        </w:rPr>
        <w:t xml:space="preserve"> </w:t>
      </w:r>
    </w:p>
    <w:p>
      <w:pPr>
        <w:jc w:val="both"/>
        <w:spacing w:after="0" w:line="360" w:lineRule="auto"/>
      </w:pPr>
      <w:r>
        <w:rPr>
          <w:rFonts w:ascii="'GHEA Grapalat'" w:hAnsi="'GHEA Grapalat'" w:eastAsia="'GHEA Grapalat'" w:cs="'GHEA Grapalat'"/>
          <w:lang w:val="hy-HY"/>
          <w:sz w:val="24"/>
          <w:szCs w:val="24"/>
          <w:b w:val="1"/>
          <w:bCs w:val="1"/>
        </w:rPr>
        <w:t xml:space="preserve"> </w:t>
      </w:r>
    </w:p>
    <w:p>
      <w:pPr>
        <w:jc w:val="both"/>
        <w:spacing w:after="0" w:line="360" w:lineRule="auto"/>
      </w:pPr>
      <w:r>
        <w:rPr>
          <w:rFonts w:ascii="'GHEA Grapalat'" w:hAnsi="'GHEA Grapalat'" w:eastAsia="'GHEA Grapalat'" w:cs="'GHEA Grapalat'"/>
          <w:lang w:val="hy-HY"/>
          <w:color w:val="black"/>
          <w:sz w:val="24"/>
          <w:szCs w:val="24"/>
        </w:rPr>
        <w:t xml:space="preserve"> </w:t>
      </w:r>
    </w:p>
    <w:p>
      <w:pPr>
        <w:jc w:val="both"/>
        <w:spacing w:after="0" w:line="360" w:lineRule="auto"/>
      </w:pPr>
      <w:r>
        <w:rPr>
          <w:rFonts w:ascii="'GHEA Grapalat'" w:hAnsi="'GHEA Grapalat'" w:eastAsia="'GHEA Grapalat'" w:cs="'GHEA Grapalat'"/>
          <w:lang w:val="hy-HY"/>
          <w:color w:val="black"/>
          <w:sz w:val="24"/>
          <w:szCs w:val="24"/>
        </w:rPr>
        <w:t xml:space="preserve"> </w:t>
      </w:r>
    </w:p>
    <w:p>
      <w:pPr>
        <w:jc w:val="both"/>
        <w:spacing w:after="0" w:line="360" w:lineRule="auto"/>
      </w:pPr>
      <w:r>
        <w:rPr>
          <w:rFonts w:ascii="'GHEA Grapalat'" w:hAnsi="'GHEA Grapalat'" w:eastAsia="'GHEA Grapalat'" w:cs="'GHEA Grapalat'"/>
          <w:lang w:val="hy-HY"/>
          <w:color w:val="black"/>
          <w:sz w:val="24"/>
          <w:szCs w:val="24"/>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2026-04-02T16:26:42+04:00</dcterms:created>
  <dcterms:modified xsi:type="dcterms:W3CDTF">2026-04-02T16:26:42+04:00</dcterms:modified>
</cp:coreProperties>
</file>

<file path=docProps/custom.xml><?xml version="1.0" encoding="utf-8"?>
<Properties xmlns="http://schemas.openxmlformats.org/officeDocument/2006/custom-properties" xmlns:vt="http://schemas.openxmlformats.org/officeDocument/2006/docPropsVTypes"/>
</file>